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236B8" w:rsidRDefault="007236B8" w:rsidP="005D101F">
      <w:pPr>
        <w:spacing w:after="0" w:line="240" w:lineRule="auto"/>
        <w:jc w:val="center"/>
        <w:rPr>
          <w:rFonts w:ascii="Palatino Linotype" w:hAnsi="Palatino Linotype"/>
          <w:color w:val="C00000"/>
          <w:sz w:val="25"/>
          <w:szCs w:val="25"/>
        </w:rPr>
      </w:pPr>
    </w:p>
    <w:p w:rsidR="007236B8" w:rsidRDefault="007236B8" w:rsidP="005D101F">
      <w:pPr>
        <w:spacing w:after="0" w:line="240" w:lineRule="auto"/>
        <w:jc w:val="center"/>
        <w:rPr>
          <w:rFonts w:ascii="Palatino Linotype" w:hAnsi="Palatino Linotype"/>
          <w:color w:val="C00000"/>
          <w:sz w:val="25"/>
          <w:szCs w:val="25"/>
        </w:rPr>
      </w:pPr>
    </w:p>
    <w:p w:rsidR="00AF0710" w:rsidRPr="00AF0710" w:rsidRDefault="00AF0710" w:rsidP="00AF0710">
      <w:pPr>
        <w:spacing w:before="59"/>
        <w:ind w:left="120"/>
        <w:rPr>
          <w:rFonts w:ascii="Palatino Linotype" w:eastAsia="Calibri" w:hAnsi="Palatino Linotype" w:cs="Calibri"/>
        </w:rPr>
      </w:pPr>
      <w:r w:rsidRPr="00AF0710">
        <w:rPr>
          <w:rFonts w:ascii="Palatino Linotype" w:eastAsia="Calibri" w:hAnsi="Palatino Linotype" w:cs="Calibri"/>
          <w:b/>
          <w:bCs/>
          <w:spacing w:val="-1"/>
        </w:rPr>
        <w:t>Queen’</w:t>
      </w:r>
      <w:r w:rsidRPr="00AF0710">
        <w:rPr>
          <w:rFonts w:ascii="Palatino Linotype" w:eastAsia="Calibri" w:hAnsi="Palatino Linotype" w:cs="Calibri"/>
          <w:b/>
          <w:bCs/>
        </w:rPr>
        <w:t>s</w:t>
      </w:r>
      <w:r w:rsidRPr="00AF0710">
        <w:rPr>
          <w:rFonts w:ascii="Palatino Linotype" w:eastAsia="Calibri" w:hAnsi="Palatino Linotype" w:cs="Calibri"/>
          <w:b/>
          <w:bCs/>
          <w:spacing w:val="-9"/>
        </w:rPr>
        <w:t xml:space="preserve"> </w:t>
      </w:r>
      <w:r w:rsidRPr="00AF0710">
        <w:rPr>
          <w:rFonts w:ascii="Palatino Linotype" w:eastAsia="Calibri" w:hAnsi="Palatino Linotype" w:cs="Calibri"/>
          <w:b/>
          <w:bCs/>
          <w:spacing w:val="-1"/>
        </w:rPr>
        <w:t>Uni</w:t>
      </w:r>
      <w:r w:rsidRPr="00AF0710">
        <w:rPr>
          <w:rFonts w:ascii="Palatino Linotype" w:eastAsia="Calibri" w:hAnsi="Palatino Linotype" w:cs="Calibri"/>
          <w:b/>
          <w:bCs/>
          <w:spacing w:val="1"/>
        </w:rPr>
        <w:t>v</w:t>
      </w:r>
      <w:r w:rsidRPr="00AF0710">
        <w:rPr>
          <w:rFonts w:ascii="Palatino Linotype" w:eastAsia="Calibri" w:hAnsi="Palatino Linotype" w:cs="Calibri"/>
          <w:b/>
          <w:bCs/>
          <w:spacing w:val="-1"/>
        </w:rPr>
        <w:t>ersit</w:t>
      </w:r>
      <w:r w:rsidRPr="00AF0710">
        <w:rPr>
          <w:rFonts w:ascii="Palatino Linotype" w:eastAsia="Calibri" w:hAnsi="Palatino Linotype" w:cs="Calibri"/>
          <w:b/>
          <w:bCs/>
        </w:rPr>
        <w:t>y</w:t>
      </w:r>
      <w:r w:rsidRPr="00AF0710">
        <w:rPr>
          <w:rFonts w:ascii="Palatino Linotype" w:eastAsia="Calibri" w:hAnsi="Palatino Linotype" w:cs="Calibri"/>
          <w:b/>
          <w:bCs/>
          <w:spacing w:val="-9"/>
        </w:rPr>
        <w:t>,</w:t>
      </w:r>
      <w:r w:rsidR="00A264CE">
        <w:rPr>
          <w:rFonts w:ascii="Palatino Linotype" w:eastAsia="Calibri" w:hAnsi="Palatino Linotype" w:cs="Calibri"/>
          <w:b/>
          <w:bCs/>
          <w:spacing w:val="-9"/>
        </w:rPr>
        <w:t xml:space="preserve"> Orthopedic Surgery Sports Medicine </w:t>
      </w:r>
      <w:r w:rsidRPr="00AF0710">
        <w:rPr>
          <w:rFonts w:ascii="Palatino Linotype" w:eastAsia="Calibri" w:hAnsi="Palatino Linotype" w:cs="Calibri"/>
          <w:b/>
          <w:bCs/>
          <w:spacing w:val="-1"/>
        </w:rPr>
        <w:t>Fe</w:t>
      </w:r>
      <w:r w:rsidRPr="00AF0710">
        <w:rPr>
          <w:rFonts w:ascii="Palatino Linotype" w:eastAsia="Calibri" w:hAnsi="Palatino Linotype" w:cs="Calibri"/>
          <w:b/>
          <w:bCs/>
          <w:spacing w:val="1"/>
        </w:rPr>
        <w:t>l</w:t>
      </w:r>
      <w:r w:rsidRPr="00AF0710">
        <w:rPr>
          <w:rFonts w:ascii="Palatino Linotype" w:eastAsia="Calibri" w:hAnsi="Palatino Linotype" w:cs="Calibri"/>
          <w:b/>
          <w:bCs/>
        </w:rPr>
        <w:t>l</w:t>
      </w:r>
      <w:r w:rsidRPr="00AF0710">
        <w:rPr>
          <w:rFonts w:ascii="Palatino Linotype" w:eastAsia="Calibri" w:hAnsi="Palatino Linotype" w:cs="Calibri"/>
          <w:b/>
          <w:bCs/>
          <w:spacing w:val="-1"/>
        </w:rPr>
        <w:t>ow</w:t>
      </w:r>
      <w:r w:rsidRPr="00AF0710">
        <w:rPr>
          <w:rFonts w:ascii="Palatino Linotype" w:eastAsia="Calibri" w:hAnsi="Palatino Linotype" w:cs="Calibri"/>
          <w:b/>
          <w:bCs/>
          <w:spacing w:val="1"/>
        </w:rPr>
        <w:t>s</w:t>
      </w:r>
      <w:r w:rsidRPr="00AF0710">
        <w:rPr>
          <w:rFonts w:ascii="Palatino Linotype" w:eastAsia="Calibri" w:hAnsi="Palatino Linotype" w:cs="Calibri"/>
          <w:b/>
          <w:bCs/>
          <w:spacing w:val="-1"/>
        </w:rPr>
        <w:t>hip</w:t>
      </w:r>
    </w:p>
    <w:p w:rsidR="00AF0710" w:rsidRPr="00AF0710" w:rsidRDefault="00AF0710" w:rsidP="00AF0710">
      <w:pPr>
        <w:pStyle w:val="BodyText"/>
        <w:ind w:left="120"/>
        <w:rPr>
          <w:rFonts w:ascii="Palatino Linotype" w:hAnsi="Palatino Linotype"/>
        </w:rPr>
      </w:pPr>
      <w:r w:rsidRPr="0052582E">
        <w:rPr>
          <w:rFonts w:ascii="Palatino Linotype" w:hAnsi="Palatino Linotype"/>
          <w:b/>
        </w:rPr>
        <w:t>Coordinator:</w:t>
      </w:r>
      <w:r w:rsidRPr="00AF0710">
        <w:rPr>
          <w:rFonts w:ascii="Palatino Linotype" w:hAnsi="Palatino Linotype"/>
          <w:spacing w:val="35"/>
        </w:rPr>
        <w:t xml:space="preserve"> </w:t>
      </w:r>
      <w:r w:rsidR="00924D8C" w:rsidRPr="00924D8C">
        <w:rPr>
          <w:rFonts w:ascii="Palatino Linotype" w:hAnsi="Palatino Linotype" w:cs="Calibri"/>
        </w:rPr>
        <w:t>Dr. D</w:t>
      </w:r>
      <w:r w:rsidR="00B5543C">
        <w:rPr>
          <w:rFonts w:ascii="Palatino Linotype" w:hAnsi="Palatino Linotype" w:cs="Calibri"/>
        </w:rPr>
        <w:t>avide Bardana</w:t>
      </w:r>
      <w:r w:rsidRPr="00AF0710">
        <w:rPr>
          <w:rFonts w:ascii="Palatino Linotype" w:hAnsi="Palatino Linotype"/>
        </w:rPr>
        <w:t>,</w:t>
      </w:r>
      <w:r w:rsidRPr="00AF0710">
        <w:rPr>
          <w:rFonts w:ascii="Palatino Linotype" w:hAnsi="Palatino Linotype"/>
          <w:spacing w:val="-7"/>
        </w:rPr>
        <w:t xml:space="preserve"> </w:t>
      </w:r>
      <w:r w:rsidRPr="00AF0710">
        <w:rPr>
          <w:rFonts w:ascii="Palatino Linotype" w:hAnsi="Palatino Linotype"/>
        </w:rPr>
        <w:t>MD,</w:t>
      </w:r>
      <w:r w:rsidRPr="00AF0710">
        <w:rPr>
          <w:rFonts w:ascii="Palatino Linotype" w:hAnsi="Palatino Linotype"/>
          <w:spacing w:val="-7"/>
        </w:rPr>
        <w:t xml:space="preserve"> </w:t>
      </w:r>
      <w:r w:rsidRPr="00AF0710">
        <w:rPr>
          <w:rFonts w:ascii="Palatino Linotype" w:hAnsi="Palatino Linotype"/>
          <w:spacing w:val="-1"/>
        </w:rPr>
        <w:t>FRCSC</w:t>
      </w:r>
    </w:p>
    <w:p w:rsidR="00AF0710" w:rsidRPr="00AF0710" w:rsidRDefault="00AF0710" w:rsidP="00AF0710">
      <w:pPr>
        <w:pStyle w:val="BodyText"/>
        <w:ind w:left="119" w:right="3285"/>
        <w:rPr>
          <w:rFonts w:ascii="Palatino Linotype" w:hAnsi="Palatino Linotype"/>
        </w:rPr>
      </w:pPr>
      <w:r w:rsidRPr="0052582E">
        <w:rPr>
          <w:rFonts w:ascii="Palatino Linotype" w:hAnsi="Palatino Linotype"/>
          <w:b/>
        </w:rPr>
        <w:t>Number of Positions:</w:t>
      </w:r>
      <w:r w:rsidRPr="00AF0710">
        <w:rPr>
          <w:rFonts w:ascii="Palatino Linotype" w:hAnsi="Palatino Linotype"/>
          <w:spacing w:val="38"/>
        </w:rPr>
        <w:t xml:space="preserve"> </w:t>
      </w:r>
      <w:r w:rsidR="00FE4DBB">
        <w:rPr>
          <w:rFonts w:ascii="Palatino Linotype" w:hAnsi="Palatino Linotype"/>
        </w:rPr>
        <w:t>1</w:t>
      </w:r>
    </w:p>
    <w:p w:rsidR="00AF0710" w:rsidRPr="00AF0710" w:rsidRDefault="00AF0710" w:rsidP="00AF0710">
      <w:pPr>
        <w:pStyle w:val="BodyText"/>
        <w:spacing w:before="18" w:line="218" w:lineRule="auto"/>
        <w:ind w:left="119" w:right="3441"/>
        <w:rPr>
          <w:rFonts w:ascii="Palatino Linotype" w:hAnsi="Palatino Linotype"/>
          <w:w w:val="99"/>
        </w:rPr>
      </w:pPr>
      <w:r w:rsidRPr="0052582E">
        <w:rPr>
          <w:rFonts w:ascii="Palatino Linotype" w:hAnsi="Palatino Linotype"/>
          <w:b/>
        </w:rPr>
        <w:t>Duration:</w:t>
      </w:r>
      <w:r w:rsidRPr="00AF0710">
        <w:rPr>
          <w:rFonts w:ascii="Palatino Linotype" w:hAnsi="Palatino Linotype"/>
          <w:spacing w:val="39"/>
        </w:rPr>
        <w:t xml:space="preserve"> </w:t>
      </w:r>
      <w:r w:rsidRPr="00AF0710">
        <w:rPr>
          <w:rFonts w:ascii="Palatino Linotype" w:hAnsi="Palatino Linotype"/>
        </w:rPr>
        <w:t>1</w:t>
      </w:r>
      <w:r w:rsidRPr="00AF0710">
        <w:rPr>
          <w:rFonts w:ascii="Palatino Linotype" w:hAnsi="Palatino Linotype"/>
          <w:spacing w:val="-4"/>
        </w:rPr>
        <w:t xml:space="preserve"> </w:t>
      </w:r>
      <w:r w:rsidRPr="00AF0710">
        <w:rPr>
          <w:rFonts w:ascii="Palatino Linotype" w:hAnsi="Palatino Linotype"/>
        </w:rPr>
        <w:t>y</w:t>
      </w:r>
      <w:r w:rsidRPr="00AF0710">
        <w:rPr>
          <w:rFonts w:ascii="Palatino Linotype" w:hAnsi="Palatino Linotype"/>
          <w:spacing w:val="-1"/>
        </w:rPr>
        <w:t>e</w:t>
      </w:r>
      <w:r w:rsidR="00C038E9">
        <w:rPr>
          <w:rFonts w:ascii="Palatino Linotype" w:hAnsi="Palatino Linotype"/>
        </w:rPr>
        <w:t>ar</w:t>
      </w:r>
      <w:r w:rsidRPr="00AF0710">
        <w:rPr>
          <w:rFonts w:ascii="Palatino Linotype" w:hAnsi="Palatino Linotype"/>
          <w:w w:val="99"/>
        </w:rPr>
        <w:t xml:space="preserve"> </w:t>
      </w:r>
    </w:p>
    <w:p w:rsidR="00AF0710" w:rsidRPr="00AF0710" w:rsidRDefault="00AF0710" w:rsidP="00AF0710">
      <w:pPr>
        <w:pStyle w:val="BodyText"/>
        <w:spacing w:before="18" w:line="218" w:lineRule="auto"/>
        <w:ind w:left="119" w:right="3441"/>
        <w:rPr>
          <w:rFonts w:ascii="Palatino Linotype" w:hAnsi="Palatino Linotype"/>
        </w:rPr>
      </w:pPr>
      <w:r w:rsidRPr="0052582E">
        <w:rPr>
          <w:rFonts w:ascii="Palatino Linotype" w:hAnsi="Palatino Linotype"/>
          <w:b/>
        </w:rPr>
        <w:t>Start Date:</w:t>
      </w:r>
      <w:r w:rsidRPr="00AF0710">
        <w:rPr>
          <w:rFonts w:ascii="Palatino Linotype" w:hAnsi="Palatino Linotype"/>
          <w:spacing w:val="43"/>
        </w:rPr>
        <w:t xml:space="preserve"> </w:t>
      </w:r>
      <w:r w:rsidRPr="00AF0710">
        <w:rPr>
          <w:rFonts w:ascii="Palatino Linotype" w:hAnsi="Palatino Linotype"/>
        </w:rPr>
        <w:t>July</w:t>
      </w:r>
      <w:r w:rsidRPr="00AF0710">
        <w:rPr>
          <w:rFonts w:ascii="Palatino Linotype" w:hAnsi="Palatino Linotype"/>
          <w:spacing w:val="-5"/>
        </w:rPr>
        <w:t xml:space="preserve"> </w:t>
      </w:r>
      <w:r w:rsidRPr="00AF0710">
        <w:rPr>
          <w:rFonts w:ascii="Palatino Linotype" w:hAnsi="Palatino Linotype"/>
        </w:rPr>
        <w:t>1</w:t>
      </w:r>
      <w:r w:rsidRPr="00AF0710">
        <w:rPr>
          <w:rFonts w:ascii="Palatino Linotype" w:hAnsi="Palatino Linotype"/>
          <w:position w:val="10"/>
          <w:sz w:val="14"/>
          <w:szCs w:val="14"/>
        </w:rPr>
        <w:t>st</w:t>
      </w:r>
      <w:r w:rsidRPr="00AF0710">
        <w:rPr>
          <w:rFonts w:ascii="Palatino Linotype" w:hAnsi="Palatino Linotype"/>
          <w:spacing w:val="12"/>
          <w:position w:val="10"/>
          <w:sz w:val="14"/>
          <w:szCs w:val="14"/>
        </w:rPr>
        <w:t xml:space="preserve"> </w:t>
      </w:r>
      <w:r w:rsidRPr="00AF0710">
        <w:rPr>
          <w:rFonts w:ascii="Palatino Linotype" w:hAnsi="Palatino Linotype"/>
        </w:rPr>
        <w:t>annually</w:t>
      </w:r>
    </w:p>
    <w:p w:rsidR="00B37D21" w:rsidRDefault="00B37D21" w:rsidP="002B7CE9">
      <w:pPr>
        <w:pStyle w:val="BodyText"/>
        <w:spacing w:line="274" w:lineRule="exact"/>
        <w:ind w:left="120"/>
        <w:rPr>
          <w:rFonts w:ascii="Palatino Linotype" w:hAnsi="Palatino Linotype"/>
          <w:b/>
          <w:i/>
          <w:spacing w:val="-5"/>
        </w:rPr>
      </w:pPr>
      <w:r w:rsidRPr="0052582E">
        <w:rPr>
          <w:rFonts w:ascii="Palatino Linotype" w:hAnsi="Palatino Linotype"/>
          <w:b/>
        </w:rPr>
        <w:t>Application Deadline:</w:t>
      </w:r>
      <w:r w:rsidRPr="00AF0710">
        <w:rPr>
          <w:rFonts w:ascii="Palatino Linotype" w:hAnsi="Palatino Linotype"/>
          <w:spacing w:val="-5"/>
        </w:rPr>
        <w:t xml:space="preserve"> </w:t>
      </w:r>
      <w:r>
        <w:rPr>
          <w:rFonts w:ascii="Palatino Linotype" w:hAnsi="Palatino Linotype"/>
          <w:spacing w:val="-5"/>
        </w:rPr>
        <w:t xml:space="preserve"> </w:t>
      </w:r>
      <w:r>
        <w:rPr>
          <w:rFonts w:ascii="Palatino Linotype" w:hAnsi="Palatino Linotype"/>
          <w:b/>
          <w:i/>
          <w:spacing w:val="-5"/>
        </w:rPr>
        <w:tab/>
      </w:r>
    </w:p>
    <w:p w:rsidR="00B37D21" w:rsidRPr="00605DF3" w:rsidRDefault="00B37D21" w:rsidP="002B7CE9">
      <w:pPr>
        <w:pStyle w:val="BodyText"/>
        <w:spacing w:line="269" w:lineRule="exact"/>
        <w:ind w:firstLine="612"/>
        <w:rPr>
          <w:rFonts w:ascii="Palatino Linotype" w:hAnsi="Palatino Linotype"/>
          <w:spacing w:val="-5"/>
        </w:rPr>
      </w:pPr>
      <w:r w:rsidRPr="0038771B">
        <w:rPr>
          <w:rFonts w:ascii="Palatino Linotype" w:hAnsi="Palatino Linotype"/>
          <w:b/>
          <w:i/>
          <w:spacing w:val="-5"/>
        </w:rPr>
        <w:t xml:space="preserve">Canadian </w:t>
      </w:r>
      <w:r>
        <w:rPr>
          <w:rFonts w:ascii="Palatino Linotype" w:hAnsi="Palatino Linotype"/>
          <w:b/>
          <w:i/>
          <w:spacing w:val="-5"/>
        </w:rPr>
        <w:t xml:space="preserve">Applicants:  </w:t>
      </w:r>
      <w:r>
        <w:rPr>
          <w:rFonts w:ascii="Palatino Linotype" w:hAnsi="Palatino Linotype"/>
          <w:spacing w:val="-5"/>
        </w:rPr>
        <w:t>December 31</w:t>
      </w:r>
      <w:r w:rsidRPr="00605DF3">
        <w:rPr>
          <w:rFonts w:ascii="Palatino Linotype" w:hAnsi="Palatino Linotype"/>
          <w:spacing w:val="-5"/>
          <w:vertAlign w:val="superscript"/>
        </w:rPr>
        <w:t>st</w:t>
      </w:r>
      <w:r>
        <w:rPr>
          <w:rFonts w:ascii="Palatino Linotype" w:hAnsi="Palatino Linotype"/>
          <w:spacing w:val="-5"/>
        </w:rPr>
        <w:t xml:space="preserve"> (18 months prior to the proposed start of the fellowship)</w:t>
      </w:r>
    </w:p>
    <w:p w:rsidR="00B5543C" w:rsidRDefault="00B37D21" w:rsidP="002B7CE9">
      <w:pPr>
        <w:pStyle w:val="BodyText"/>
        <w:ind w:right="172" w:firstLine="612"/>
        <w:rPr>
          <w:rFonts w:ascii="Palatino Linotype" w:hAnsi="Palatino Linotype"/>
        </w:rPr>
      </w:pPr>
      <w:r w:rsidRPr="0038771B">
        <w:rPr>
          <w:rFonts w:ascii="Palatino Linotype" w:hAnsi="Palatino Linotype"/>
          <w:b/>
          <w:i/>
        </w:rPr>
        <w:t>International Applicants:</w:t>
      </w:r>
      <w:r>
        <w:rPr>
          <w:rFonts w:ascii="Palatino Linotype" w:hAnsi="Palatino Linotype"/>
        </w:rPr>
        <w:t xml:space="preserve">  August 31</w:t>
      </w:r>
      <w:r w:rsidRPr="00605DF3">
        <w:rPr>
          <w:rFonts w:ascii="Palatino Linotype" w:hAnsi="Palatino Linotype"/>
          <w:vertAlign w:val="superscript"/>
        </w:rPr>
        <w:t>st</w:t>
      </w:r>
      <w:r>
        <w:rPr>
          <w:rFonts w:ascii="Palatino Linotype" w:hAnsi="Palatino Linotype"/>
        </w:rPr>
        <w:t xml:space="preserve"> </w:t>
      </w:r>
      <w:r w:rsidRPr="00FE4DBB">
        <w:rPr>
          <w:rFonts w:ascii="Palatino Linotype" w:hAnsi="Palatino Linotype"/>
        </w:rPr>
        <w:t xml:space="preserve">(the year prior to the proposed start date) </w:t>
      </w:r>
    </w:p>
    <w:p w:rsidR="00B37D21" w:rsidRDefault="00B37D21" w:rsidP="00B37D21">
      <w:pPr>
        <w:pStyle w:val="BodyText"/>
        <w:ind w:right="172"/>
        <w:rPr>
          <w:rFonts w:ascii="Palatino Linotype" w:hAnsi="Palatino Linotype"/>
          <w:spacing w:val="-1"/>
        </w:rPr>
      </w:pPr>
    </w:p>
    <w:p w:rsidR="00B5543C" w:rsidRDefault="00AF0710" w:rsidP="00B5543C">
      <w:pPr>
        <w:pStyle w:val="BodyText"/>
        <w:ind w:right="172"/>
        <w:rPr>
          <w:rFonts w:ascii="Palatino Linotype" w:hAnsi="Palatino Linotype"/>
        </w:rPr>
      </w:pPr>
      <w:r w:rsidRPr="00AF0710">
        <w:rPr>
          <w:rFonts w:ascii="Palatino Linotype" w:hAnsi="Palatino Linotype"/>
          <w:spacing w:val="-1"/>
        </w:rPr>
        <w:t>Th</w:t>
      </w:r>
      <w:r w:rsidRPr="00AF0710">
        <w:rPr>
          <w:rFonts w:ascii="Palatino Linotype" w:hAnsi="Palatino Linotype"/>
        </w:rPr>
        <w:t>e</w:t>
      </w:r>
      <w:r w:rsidRPr="00AF0710">
        <w:rPr>
          <w:rFonts w:ascii="Palatino Linotype" w:hAnsi="Palatino Linotype"/>
          <w:spacing w:val="-8"/>
        </w:rPr>
        <w:t xml:space="preserve"> </w:t>
      </w:r>
      <w:r w:rsidRPr="00AF0710">
        <w:rPr>
          <w:rFonts w:ascii="Palatino Linotype" w:hAnsi="Palatino Linotype"/>
        </w:rPr>
        <w:t>Division</w:t>
      </w:r>
      <w:r w:rsidRPr="00AF0710">
        <w:rPr>
          <w:rFonts w:ascii="Palatino Linotype" w:hAnsi="Palatino Linotype"/>
          <w:spacing w:val="-7"/>
        </w:rPr>
        <w:t xml:space="preserve"> </w:t>
      </w:r>
      <w:r w:rsidRPr="00AF0710">
        <w:rPr>
          <w:rFonts w:ascii="Palatino Linotype" w:hAnsi="Palatino Linotype"/>
        </w:rPr>
        <w:t>of</w:t>
      </w:r>
      <w:r w:rsidRPr="00AF0710">
        <w:rPr>
          <w:rFonts w:ascii="Palatino Linotype" w:hAnsi="Palatino Linotype"/>
          <w:spacing w:val="-8"/>
        </w:rPr>
        <w:t xml:space="preserve"> </w:t>
      </w:r>
      <w:r w:rsidRPr="00AF0710">
        <w:rPr>
          <w:rFonts w:ascii="Palatino Linotype" w:hAnsi="Palatino Linotype"/>
        </w:rPr>
        <w:t>Orthopedic</w:t>
      </w:r>
      <w:r w:rsidRPr="00AF0710">
        <w:rPr>
          <w:rFonts w:ascii="Palatino Linotype" w:hAnsi="Palatino Linotype"/>
          <w:spacing w:val="-8"/>
        </w:rPr>
        <w:t xml:space="preserve"> </w:t>
      </w:r>
      <w:r w:rsidRPr="00AF0710">
        <w:rPr>
          <w:rFonts w:ascii="Palatino Linotype" w:hAnsi="Palatino Linotype"/>
        </w:rPr>
        <w:t>S</w:t>
      </w:r>
      <w:r w:rsidRPr="00AF0710">
        <w:rPr>
          <w:rFonts w:ascii="Palatino Linotype" w:hAnsi="Palatino Linotype"/>
          <w:spacing w:val="-1"/>
        </w:rPr>
        <w:t>u</w:t>
      </w:r>
      <w:r w:rsidRPr="00AF0710">
        <w:rPr>
          <w:rFonts w:ascii="Palatino Linotype" w:hAnsi="Palatino Linotype"/>
        </w:rPr>
        <w:t>r</w:t>
      </w:r>
      <w:r w:rsidRPr="00AF0710">
        <w:rPr>
          <w:rFonts w:ascii="Palatino Linotype" w:hAnsi="Palatino Linotype"/>
          <w:spacing w:val="-1"/>
        </w:rPr>
        <w:t>g</w:t>
      </w:r>
      <w:r w:rsidRPr="00AF0710">
        <w:rPr>
          <w:rFonts w:ascii="Palatino Linotype" w:hAnsi="Palatino Linotype"/>
        </w:rPr>
        <w:t>e</w:t>
      </w:r>
      <w:r w:rsidRPr="00AF0710">
        <w:rPr>
          <w:rFonts w:ascii="Palatino Linotype" w:hAnsi="Palatino Linotype"/>
          <w:spacing w:val="-1"/>
        </w:rPr>
        <w:t>r</w:t>
      </w:r>
      <w:r w:rsidRPr="00AF0710">
        <w:rPr>
          <w:rFonts w:ascii="Palatino Linotype" w:hAnsi="Palatino Linotype"/>
        </w:rPr>
        <w:t>y</w:t>
      </w:r>
      <w:r w:rsidRPr="00AF0710">
        <w:rPr>
          <w:rFonts w:ascii="Palatino Linotype" w:hAnsi="Palatino Linotype"/>
          <w:spacing w:val="-8"/>
        </w:rPr>
        <w:t xml:space="preserve"> </w:t>
      </w:r>
      <w:r w:rsidRPr="00AF0710">
        <w:rPr>
          <w:rFonts w:ascii="Palatino Linotype" w:hAnsi="Palatino Linotype"/>
          <w:spacing w:val="1"/>
        </w:rPr>
        <w:t>a</w:t>
      </w:r>
      <w:r w:rsidRPr="00AF0710">
        <w:rPr>
          <w:rFonts w:ascii="Palatino Linotype" w:hAnsi="Palatino Linotype"/>
        </w:rPr>
        <w:t>t</w:t>
      </w:r>
      <w:r w:rsidRPr="00AF0710">
        <w:rPr>
          <w:rFonts w:ascii="Palatino Linotype" w:hAnsi="Palatino Linotype"/>
          <w:spacing w:val="-7"/>
        </w:rPr>
        <w:t xml:space="preserve"> </w:t>
      </w:r>
      <w:r w:rsidRPr="00AF0710">
        <w:rPr>
          <w:rFonts w:ascii="Palatino Linotype" w:hAnsi="Palatino Linotype"/>
        </w:rPr>
        <w:t>Queen`s</w:t>
      </w:r>
      <w:r w:rsidRPr="00AF0710">
        <w:rPr>
          <w:rFonts w:ascii="Palatino Linotype" w:hAnsi="Palatino Linotype"/>
          <w:spacing w:val="-6"/>
        </w:rPr>
        <w:t xml:space="preserve"> </w:t>
      </w:r>
      <w:r w:rsidRPr="00AF0710">
        <w:rPr>
          <w:rFonts w:ascii="Palatino Linotype" w:hAnsi="Palatino Linotype"/>
          <w:spacing w:val="-1"/>
        </w:rPr>
        <w:t>Uni</w:t>
      </w:r>
      <w:r w:rsidRPr="00AF0710">
        <w:rPr>
          <w:rFonts w:ascii="Palatino Linotype" w:hAnsi="Palatino Linotype"/>
          <w:spacing w:val="1"/>
        </w:rPr>
        <w:t>v</w:t>
      </w:r>
      <w:r w:rsidRPr="00AF0710">
        <w:rPr>
          <w:rFonts w:ascii="Palatino Linotype" w:hAnsi="Palatino Linotype"/>
          <w:spacing w:val="-1"/>
        </w:rPr>
        <w:t>ers</w:t>
      </w:r>
      <w:r w:rsidRPr="00AF0710">
        <w:rPr>
          <w:rFonts w:ascii="Palatino Linotype" w:hAnsi="Palatino Linotype"/>
        </w:rPr>
        <w:t>i</w:t>
      </w:r>
      <w:r w:rsidRPr="00AF0710">
        <w:rPr>
          <w:rFonts w:ascii="Palatino Linotype" w:hAnsi="Palatino Linotype"/>
          <w:spacing w:val="-1"/>
        </w:rPr>
        <w:t>t</w:t>
      </w:r>
      <w:r w:rsidRPr="00AF0710">
        <w:rPr>
          <w:rFonts w:ascii="Palatino Linotype" w:hAnsi="Palatino Linotype"/>
        </w:rPr>
        <w:t>y</w:t>
      </w:r>
      <w:r w:rsidRPr="00AF0710">
        <w:rPr>
          <w:rFonts w:ascii="Palatino Linotype" w:hAnsi="Palatino Linotype"/>
          <w:spacing w:val="-8"/>
        </w:rPr>
        <w:t xml:space="preserve"> </w:t>
      </w:r>
      <w:r w:rsidRPr="00AF0710">
        <w:rPr>
          <w:rFonts w:ascii="Palatino Linotype" w:hAnsi="Palatino Linotype"/>
        </w:rPr>
        <w:t>offers</w:t>
      </w:r>
      <w:r w:rsidRPr="00AF0710">
        <w:rPr>
          <w:rFonts w:ascii="Palatino Linotype" w:hAnsi="Palatino Linotype"/>
          <w:spacing w:val="-7"/>
        </w:rPr>
        <w:t xml:space="preserve"> </w:t>
      </w:r>
      <w:r w:rsidRPr="00AF0710">
        <w:rPr>
          <w:rFonts w:ascii="Palatino Linotype" w:hAnsi="Palatino Linotype"/>
        </w:rPr>
        <w:t>a</w:t>
      </w:r>
      <w:r w:rsidRPr="00AF0710">
        <w:rPr>
          <w:rFonts w:ascii="Palatino Linotype" w:hAnsi="Palatino Linotype"/>
          <w:spacing w:val="-8"/>
        </w:rPr>
        <w:t xml:space="preserve"> </w:t>
      </w:r>
      <w:r w:rsidRPr="00AF0710">
        <w:rPr>
          <w:rFonts w:ascii="Palatino Linotype" w:hAnsi="Palatino Linotype"/>
        </w:rPr>
        <w:t>comp</w:t>
      </w:r>
      <w:r w:rsidRPr="00AF0710">
        <w:rPr>
          <w:rFonts w:ascii="Palatino Linotype" w:hAnsi="Palatino Linotype"/>
          <w:spacing w:val="1"/>
        </w:rPr>
        <w:t>r</w:t>
      </w:r>
      <w:r w:rsidRPr="00AF0710">
        <w:rPr>
          <w:rFonts w:ascii="Palatino Linotype" w:hAnsi="Palatino Linotype"/>
        </w:rPr>
        <w:t>ehens</w:t>
      </w:r>
      <w:r w:rsidRPr="00AF0710">
        <w:rPr>
          <w:rFonts w:ascii="Palatino Linotype" w:hAnsi="Palatino Linotype"/>
          <w:spacing w:val="1"/>
        </w:rPr>
        <w:t>i</w:t>
      </w:r>
      <w:r w:rsidRPr="00AF0710">
        <w:rPr>
          <w:rFonts w:ascii="Palatino Linotype" w:hAnsi="Palatino Linotype"/>
        </w:rPr>
        <w:t>ve</w:t>
      </w:r>
      <w:r w:rsidRPr="00AF0710">
        <w:rPr>
          <w:rFonts w:ascii="Palatino Linotype" w:hAnsi="Palatino Linotype"/>
          <w:spacing w:val="-7"/>
        </w:rPr>
        <w:t xml:space="preserve"> </w:t>
      </w:r>
      <w:r w:rsidRPr="00AF0710">
        <w:rPr>
          <w:rFonts w:ascii="Palatino Linotype" w:hAnsi="Palatino Linotype"/>
        </w:rPr>
        <w:t>on</w:t>
      </w:r>
      <w:r w:rsidRPr="00AF0710">
        <w:rPr>
          <w:rFonts w:ascii="Palatino Linotype" w:hAnsi="Palatino Linotype"/>
          <w:spacing w:val="-1"/>
        </w:rPr>
        <w:t>e</w:t>
      </w:r>
      <w:r w:rsidRPr="00AF0710">
        <w:rPr>
          <w:rFonts w:ascii="Palatino Linotype" w:hAnsi="Palatino Linotype" w:cs="Calibri"/>
        </w:rPr>
        <w:t>‐</w:t>
      </w:r>
      <w:r w:rsidRPr="00AF0710">
        <w:rPr>
          <w:rFonts w:ascii="Palatino Linotype" w:hAnsi="Palatino Linotype"/>
        </w:rPr>
        <w:t>year</w:t>
      </w:r>
      <w:r w:rsidRPr="00AF0710">
        <w:rPr>
          <w:rFonts w:ascii="Palatino Linotype" w:hAnsi="Palatino Linotype"/>
          <w:w w:val="99"/>
        </w:rPr>
        <w:t xml:space="preserve"> </w:t>
      </w:r>
      <w:r w:rsidR="00B5543C">
        <w:rPr>
          <w:rFonts w:ascii="Palatino Linotype" w:hAnsi="Palatino Linotype"/>
          <w:spacing w:val="-1"/>
        </w:rPr>
        <w:t>Sports Medicine</w:t>
      </w:r>
      <w:r w:rsidRPr="00AF0710">
        <w:rPr>
          <w:rFonts w:ascii="Palatino Linotype" w:hAnsi="Palatino Linotype"/>
          <w:spacing w:val="-8"/>
        </w:rPr>
        <w:t xml:space="preserve"> </w:t>
      </w:r>
      <w:r w:rsidRPr="00AF0710">
        <w:rPr>
          <w:rFonts w:ascii="Palatino Linotype" w:hAnsi="Palatino Linotype"/>
        </w:rPr>
        <w:t>fellowship.</w:t>
      </w:r>
      <w:r w:rsidRPr="00AF0710">
        <w:rPr>
          <w:rFonts w:ascii="Palatino Linotype" w:hAnsi="Palatino Linotype"/>
          <w:spacing w:val="-8"/>
        </w:rPr>
        <w:t xml:space="preserve"> </w:t>
      </w:r>
      <w:r w:rsidRPr="00AF0710">
        <w:rPr>
          <w:rFonts w:ascii="Palatino Linotype" w:hAnsi="Palatino Linotype"/>
          <w:spacing w:val="-1"/>
        </w:rPr>
        <w:t>T</w:t>
      </w:r>
      <w:r w:rsidRPr="00AF0710">
        <w:rPr>
          <w:rFonts w:ascii="Palatino Linotype" w:hAnsi="Palatino Linotype"/>
          <w:spacing w:val="1"/>
        </w:rPr>
        <w:t>h</w:t>
      </w:r>
      <w:r w:rsidRPr="00AF0710">
        <w:rPr>
          <w:rFonts w:ascii="Palatino Linotype" w:hAnsi="Palatino Linotype"/>
        </w:rPr>
        <w:t>e</w:t>
      </w:r>
      <w:r w:rsidRPr="00AF0710">
        <w:rPr>
          <w:rFonts w:ascii="Palatino Linotype" w:hAnsi="Palatino Linotype"/>
          <w:spacing w:val="-8"/>
        </w:rPr>
        <w:t xml:space="preserve"> </w:t>
      </w:r>
      <w:r w:rsidRPr="00AF0710">
        <w:rPr>
          <w:rFonts w:ascii="Palatino Linotype" w:hAnsi="Palatino Linotype"/>
        </w:rPr>
        <w:t>fellow</w:t>
      </w:r>
      <w:r w:rsidRPr="00AF0710">
        <w:rPr>
          <w:rFonts w:ascii="Palatino Linotype" w:hAnsi="Palatino Linotype"/>
          <w:spacing w:val="1"/>
        </w:rPr>
        <w:t>s</w:t>
      </w:r>
      <w:r w:rsidRPr="00AF0710">
        <w:rPr>
          <w:rFonts w:ascii="Palatino Linotype" w:hAnsi="Palatino Linotype"/>
        </w:rPr>
        <w:t>hip</w:t>
      </w:r>
      <w:r w:rsidRPr="00AF0710">
        <w:rPr>
          <w:rFonts w:ascii="Palatino Linotype" w:hAnsi="Palatino Linotype"/>
          <w:spacing w:val="-7"/>
        </w:rPr>
        <w:t xml:space="preserve"> </w:t>
      </w:r>
      <w:r w:rsidRPr="00AF0710">
        <w:rPr>
          <w:rFonts w:ascii="Palatino Linotype" w:hAnsi="Palatino Linotype"/>
        </w:rPr>
        <w:t>is</w:t>
      </w:r>
      <w:r w:rsidRPr="00AF0710">
        <w:rPr>
          <w:rFonts w:ascii="Palatino Linotype" w:hAnsi="Palatino Linotype"/>
          <w:spacing w:val="-7"/>
        </w:rPr>
        <w:t xml:space="preserve"> </w:t>
      </w:r>
      <w:r w:rsidRPr="00AF0710">
        <w:rPr>
          <w:rFonts w:ascii="Palatino Linotype" w:hAnsi="Palatino Linotype"/>
        </w:rPr>
        <w:t>open</w:t>
      </w:r>
      <w:r w:rsidRPr="00AF0710">
        <w:rPr>
          <w:rFonts w:ascii="Palatino Linotype" w:hAnsi="Palatino Linotype"/>
          <w:spacing w:val="-6"/>
        </w:rPr>
        <w:t xml:space="preserve"> </w:t>
      </w:r>
      <w:r w:rsidRPr="00AF0710">
        <w:rPr>
          <w:rFonts w:ascii="Palatino Linotype" w:hAnsi="Palatino Linotype"/>
          <w:spacing w:val="-1"/>
        </w:rPr>
        <w:t>t</w:t>
      </w:r>
      <w:r w:rsidRPr="00AF0710">
        <w:rPr>
          <w:rFonts w:ascii="Palatino Linotype" w:hAnsi="Palatino Linotype"/>
        </w:rPr>
        <w:t>o</w:t>
      </w:r>
      <w:r w:rsidRPr="00AF0710">
        <w:rPr>
          <w:rFonts w:ascii="Palatino Linotype" w:hAnsi="Palatino Linotype"/>
          <w:spacing w:val="-7"/>
        </w:rPr>
        <w:t xml:space="preserve"> </w:t>
      </w:r>
      <w:r w:rsidRPr="00AF0710">
        <w:rPr>
          <w:rFonts w:ascii="Palatino Linotype" w:hAnsi="Palatino Linotype"/>
        </w:rPr>
        <w:t>appropriate</w:t>
      </w:r>
      <w:r w:rsidRPr="00AF0710">
        <w:rPr>
          <w:rFonts w:ascii="Palatino Linotype" w:hAnsi="Palatino Linotype"/>
          <w:spacing w:val="1"/>
        </w:rPr>
        <w:t>l</w:t>
      </w:r>
      <w:r w:rsidRPr="00AF0710">
        <w:rPr>
          <w:rFonts w:ascii="Palatino Linotype" w:hAnsi="Palatino Linotype"/>
        </w:rPr>
        <w:t>y</w:t>
      </w:r>
      <w:r w:rsidRPr="00AF0710">
        <w:rPr>
          <w:rFonts w:ascii="Palatino Linotype" w:hAnsi="Palatino Linotype"/>
          <w:spacing w:val="-7"/>
        </w:rPr>
        <w:t xml:space="preserve"> </w:t>
      </w:r>
      <w:r w:rsidRPr="00AF0710">
        <w:rPr>
          <w:rFonts w:ascii="Palatino Linotype" w:hAnsi="Palatino Linotype"/>
        </w:rPr>
        <w:t>qualifi</w:t>
      </w:r>
      <w:r w:rsidRPr="00AF0710">
        <w:rPr>
          <w:rFonts w:ascii="Palatino Linotype" w:hAnsi="Palatino Linotype"/>
          <w:spacing w:val="1"/>
        </w:rPr>
        <w:t>e</w:t>
      </w:r>
      <w:r w:rsidRPr="00AF0710">
        <w:rPr>
          <w:rFonts w:ascii="Palatino Linotype" w:hAnsi="Palatino Linotype"/>
        </w:rPr>
        <w:t>d</w:t>
      </w:r>
      <w:r w:rsidRPr="00AF0710">
        <w:rPr>
          <w:rFonts w:ascii="Palatino Linotype" w:hAnsi="Palatino Linotype"/>
          <w:spacing w:val="-8"/>
        </w:rPr>
        <w:t xml:space="preserve"> </w:t>
      </w:r>
      <w:r w:rsidRPr="00AF0710">
        <w:rPr>
          <w:rFonts w:ascii="Palatino Linotype" w:hAnsi="Palatino Linotype"/>
        </w:rPr>
        <w:t>C</w:t>
      </w:r>
      <w:r w:rsidRPr="00AF0710">
        <w:rPr>
          <w:rFonts w:ascii="Palatino Linotype" w:hAnsi="Palatino Linotype"/>
          <w:spacing w:val="1"/>
        </w:rPr>
        <w:t>a</w:t>
      </w:r>
      <w:r w:rsidRPr="00AF0710">
        <w:rPr>
          <w:rFonts w:ascii="Palatino Linotype" w:hAnsi="Palatino Linotype"/>
        </w:rPr>
        <w:t>nadian</w:t>
      </w:r>
      <w:r w:rsidRPr="00AF0710">
        <w:rPr>
          <w:rFonts w:ascii="Palatino Linotype" w:hAnsi="Palatino Linotype"/>
          <w:spacing w:val="-8"/>
        </w:rPr>
        <w:t xml:space="preserve"> </w:t>
      </w:r>
      <w:r w:rsidRPr="00AF0710">
        <w:rPr>
          <w:rFonts w:ascii="Palatino Linotype" w:hAnsi="Palatino Linotype"/>
        </w:rPr>
        <w:t>and</w:t>
      </w:r>
      <w:r w:rsidRPr="00AF0710">
        <w:rPr>
          <w:rFonts w:ascii="Palatino Linotype" w:hAnsi="Palatino Linotype"/>
          <w:w w:val="99"/>
        </w:rPr>
        <w:t xml:space="preserve"> </w:t>
      </w:r>
      <w:r w:rsidRPr="00AF0710">
        <w:rPr>
          <w:rFonts w:ascii="Palatino Linotype" w:hAnsi="Palatino Linotype"/>
        </w:rPr>
        <w:t>internationa</w:t>
      </w:r>
      <w:r w:rsidRPr="00AF0710">
        <w:rPr>
          <w:rFonts w:ascii="Palatino Linotype" w:hAnsi="Palatino Linotype"/>
          <w:spacing w:val="-1"/>
        </w:rPr>
        <w:t>l</w:t>
      </w:r>
      <w:r w:rsidRPr="00AF0710">
        <w:rPr>
          <w:rFonts w:ascii="Palatino Linotype" w:hAnsi="Palatino Linotype"/>
        </w:rPr>
        <w:t>ly</w:t>
      </w:r>
      <w:r w:rsidRPr="00AF0710">
        <w:rPr>
          <w:rFonts w:ascii="Palatino Linotype" w:hAnsi="Palatino Linotype"/>
          <w:spacing w:val="-9"/>
        </w:rPr>
        <w:t xml:space="preserve"> </w:t>
      </w:r>
      <w:r w:rsidRPr="00AF0710">
        <w:rPr>
          <w:rFonts w:ascii="Palatino Linotype" w:hAnsi="Palatino Linotype"/>
        </w:rPr>
        <w:t>trained</w:t>
      </w:r>
      <w:r w:rsidRPr="00AF0710">
        <w:rPr>
          <w:rFonts w:ascii="Palatino Linotype" w:hAnsi="Palatino Linotype"/>
          <w:spacing w:val="-8"/>
        </w:rPr>
        <w:t xml:space="preserve"> </w:t>
      </w:r>
      <w:r w:rsidRPr="00AF0710">
        <w:rPr>
          <w:rFonts w:ascii="Palatino Linotype" w:hAnsi="Palatino Linotype"/>
        </w:rPr>
        <w:t>orthopedic</w:t>
      </w:r>
      <w:r w:rsidRPr="00AF0710">
        <w:rPr>
          <w:rFonts w:ascii="Palatino Linotype" w:hAnsi="Palatino Linotype"/>
          <w:spacing w:val="-9"/>
        </w:rPr>
        <w:t xml:space="preserve"> </w:t>
      </w:r>
      <w:r w:rsidRPr="00AF0710">
        <w:rPr>
          <w:rFonts w:ascii="Palatino Linotype" w:hAnsi="Palatino Linotype"/>
        </w:rPr>
        <w:t>surgeons</w:t>
      </w:r>
      <w:r w:rsidRPr="00AF0710">
        <w:rPr>
          <w:rFonts w:ascii="Palatino Linotype" w:hAnsi="Palatino Linotype"/>
          <w:spacing w:val="-8"/>
        </w:rPr>
        <w:t xml:space="preserve"> </w:t>
      </w:r>
      <w:r w:rsidRPr="00AF0710">
        <w:rPr>
          <w:rFonts w:ascii="Palatino Linotype" w:hAnsi="Palatino Linotype"/>
        </w:rPr>
        <w:t>who</w:t>
      </w:r>
      <w:r w:rsidRPr="00AF0710">
        <w:rPr>
          <w:rFonts w:ascii="Palatino Linotype" w:hAnsi="Palatino Linotype"/>
          <w:spacing w:val="-9"/>
        </w:rPr>
        <w:t xml:space="preserve"> </w:t>
      </w:r>
      <w:r w:rsidRPr="00AF0710">
        <w:rPr>
          <w:rFonts w:ascii="Palatino Linotype" w:hAnsi="Palatino Linotype"/>
        </w:rPr>
        <w:t>are</w:t>
      </w:r>
      <w:r w:rsidRPr="00AF0710">
        <w:rPr>
          <w:rFonts w:ascii="Palatino Linotype" w:hAnsi="Palatino Linotype"/>
          <w:spacing w:val="-8"/>
        </w:rPr>
        <w:t xml:space="preserve"> </w:t>
      </w:r>
      <w:r w:rsidRPr="00AF0710">
        <w:rPr>
          <w:rFonts w:ascii="Palatino Linotype" w:hAnsi="Palatino Linotype"/>
        </w:rPr>
        <w:t>seeking</w:t>
      </w:r>
      <w:r w:rsidRPr="00AF0710">
        <w:rPr>
          <w:rFonts w:ascii="Palatino Linotype" w:hAnsi="Palatino Linotype"/>
          <w:spacing w:val="-8"/>
        </w:rPr>
        <w:t xml:space="preserve"> </w:t>
      </w:r>
      <w:r w:rsidRPr="00AF0710">
        <w:rPr>
          <w:rFonts w:ascii="Palatino Linotype" w:hAnsi="Palatino Linotype"/>
        </w:rPr>
        <w:t>additional</w:t>
      </w:r>
      <w:r w:rsidRPr="00AF0710">
        <w:rPr>
          <w:rFonts w:ascii="Palatino Linotype" w:hAnsi="Palatino Linotype"/>
          <w:spacing w:val="-8"/>
        </w:rPr>
        <w:t xml:space="preserve"> </w:t>
      </w:r>
      <w:r w:rsidRPr="00AF0710">
        <w:rPr>
          <w:rFonts w:ascii="Palatino Linotype" w:hAnsi="Palatino Linotype"/>
          <w:spacing w:val="-1"/>
        </w:rPr>
        <w:t>subspecialt</w:t>
      </w:r>
      <w:r w:rsidRPr="00AF0710">
        <w:rPr>
          <w:rFonts w:ascii="Palatino Linotype" w:hAnsi="Palatino Linotype"/>
        </w:rPr>
        <w:t>y</w:t>
      </w:r>
      <w:r w:rsidRPr="00AF0710">
        <w:rPr>
          <w:rFonts w:ascii="Palatino Linotype" w:hAnsi="Palatino Linotype"/>
          <w:spacing w:val="-9"/>
        </w:rPr>
        <w:t xml:space="preserve"> </w:t>
      </w:r>
      <w:r w:rsidRPr="00AF0710">
        <w:rPr>
          <w:rFonts w:ascii="Palatino Linotype" w:hAnsi="Palatino Linotype"/>
        </w:rPr>
        <w:t>training</w:t>
      </w:r>
      <w:r w:rsidRPr="00AF0710">
        <w:rPr>
          <w:rFonts w:ascii="Palatino Linotype" w:hAnsi="Palatino Linotype"/>
          <w:spacing w:val="-8"/>
        </w:rPr>
        <w:t xml:space="preserve"> </w:t>
      </w:r>
      <w:r w:rsidRPr="00AF0710">
        <w:rPr>
          <w:rFonts w:ascii="Palatino Linotype" w:hAnsi="Palatino Linotype"/>
        </w:rPr>
        <w:t>in</w:t>
      </w:r>
      <w:r w:rsidRPr="00AF0710">
        <w:rPr>
          <w:rFonts w:ascii="Palatino Linotype" w:hAnsi="Palatino Linotype"/>
          <w:w w:val="99"/>
        </w:rPr>
        <w:t xml:space="preserve"> </w:t>
      </w:r>
      <w:r w:rsidR="00B5543C">
        <w:rPr>
          <w:rFonts w:ascii="Palatino Linotype" w:hAnsi="Palatino Linotype"/>
          <w:spacing w:val="-1"/>
        </w:rPr>
        <w:t xml:space="preserve">sports medicine. </w:t>
      </w:r>
    </w:p>
    <w:p w:rsidR="00B5543C" w:rsidRDefault="00B5543C" w:rsidP="00B5543C">
      <w:pPr>
        <w:pStyle w:val="BodyText"/>
        <w:ind w:right="172"/>
        <w:rPr>
          <w:rFonts w:ascii="Palatino Linotype" w:hAnsi="Palatino Linotype"/>
        </w:rPr>
      </w:pPr>
    </w:p>
    <w:p w:rsidR="00B5543C" w:rsidRDefault="00B5543C" w:rsidP="00B5543C">
      <w:pPr>
        <w:pStyle w:val="BodyText"/>
        <w:ind w:right="172"/>
        <w:rPr>
          <w:rFonts w:ascii="Palatino Linotype" w:hAnsi="Palatino Linotype"/>
        </w:rPr>
      </w:pPr>
      <w:r w:rsidRPr="00B5543C">
        <w:rPr>
          <w:rFonts w:ascii="Palatino Linotype" w:hAnsi="Palatino Linotype"/>
          <w:spacing w:val="-1"/>
        </w:rPr>
        <w:t>Th</w:t>
      </w:r>
      <w:r w:rsidRPr="00B5543C">
        <w:rPr>
          <w:rFonts w:ascii="Palatino Linotype" w:hAnsi="Palatino Linotype"/>
        </w:rPr>
        <w:t>e</w:t>
      </w:r>
      <w:r w:rsidRPr="00B5543C">
        <w:rPr>
          <w:rFonts w:ascii="Palatino Linotype" w:hAnsi="Palatino Linotype"/>
          <w:spacing w:val="-7"/>
        </w:rPr>
        <w:t xml:space="preserve"> </w:t>
      </w:r>
      <w:r w:rsidRPr="00B5543C">
        <w:rPr>
          <w:rFonts w:ascii="Palatino Linotype" w:hAnsi="Palatino Linotype"/>
        </w:rPr>
        <w:t>postgraduate</w:t>
      </w:r>
      <w:r w:rsidRPr="00B5543C">
        <w:rPr>
          <w:rFonts w:ascii="Palatino Linotype" w:hAnsi="Palatino Linotype"/>
          <w:spacing w:val="-6"/>
        </w:rPr>
        <w:t xml:space="preserve"> </w:t>
      </w:r>
      <w:r w:rsidRPr="00B5543C">
        <w:rPr>
          <w:rFonts w:ascii="Palatino Linotype" w:hAnsi="Palatino Linotype"/>
        </w:rPr>
        <w:t>fellow</w:t>
      </w:r>
      <w:r w:rsidRPr="00B5543C">
        <w:rPr>
          <w:rFonts w:ascii="Palatino Linotype" w:hAnsi="Palatino Linotype"/>
          <w:spacing w:val="-7"/>
        </w:rPr>
        <w:t xml:space="preserve"> </w:t>
      </w:r>
      <w:r w:rsidRPr="00B5543C">
        <w:rPr>
          <w:rFonts w:ascii="Palatino Linotype" w:hAnsi="Palatino Linotype"/>
          <w:spacing w:val="1"/>
        </w:rPr>
        <w:t>w</w:t>
      </w:r>
      <w:r w:rsidRPr="00B5543C">
        <w:rPr>
          <w:rFonts w:ascii="Palatino Linotype" w:hAnsi="Palatino Linotype"/>
        </w:rPr>
        <w:t>ill</w:t>
      </w:r>
      <w:r w:rsidRPr="00B5543C">
        <w:rPr>
          <w:rFonts w:ascii="Palatino Linotype" w:hAnsi="Palatino Linotype"/>
          <w:spacing w:val="-7"/>
        </w:rPr>
        <w:t xml:space="preserve"> </w:t>
      </w:r>
      <w:r w:rsidRPr="00B5543C">
        <w:rPr>
          <w:rFonts w:ascii="Palatino Linotype" w:hAnsi="Palatino Linotype"/>
        </w:rPr>
        <w:t>receive</w:t>
      </w:r>
      <w:r w:rsidRPr="00B5543C">
        <w:rPr>
          <w:rFonts w:ascii="Palatino Linotype" w:hAnsi="Palatino Linotype"/>
          <w:spacing w:val="-7"/>
        </w:rPr>
        <w:t xml:space="preserve"> </w:t>
      </w:r>
      <w:r w:rsidRPr="00B5543C">
        <w:rPr>
          <w:rFonts w:ascii="Palatino Linotype" w:hAnsi="Palatino Linotype"/>
        </w:rPr>
        <w:t>a</w:t>
      </w:r>
      <w:r w:rsidRPr="00B5543C">
        <w:rPr>
          <w:rFonts w:ascii="Palatino Linotype" w:hAnsi="Palatino Linotype"/>
          <w:spacing w:val="-5"/>
        </w:rPr>
        <w:t xml:space="preserve"> </w:t>
      </w:r>
      <w:r w:rsidRPr="00B5543C">
        <w:rPr>
          <w:rFonts w:ascii="Palatino Linotype" w:hAnsi="Palatino Linotype"/>
        </w:rPr>
        <w:t>broad</w:t>
      </w:r>
      <w:r w:rsidRPr="00B5543C">
        <w:rPr>
          <w:rFonts w:ascii="Palatino Linotype" w:hAnsi="Palatino Linotype"/>
          <w:spacing w:val="-7"/>
        </w:rPr>
        <w:t xml:space="preserve"> </w:t>
      </w:r>
      <w:r w:rsidRPr="00B5543C">
        <w:rPr>
          <w:rFonts w:ascii="Palatino Linotype" w:hAnsi="Palatino Linotype"/>
        </w:rPr>
        <w:t>clini</w:t>
      </w:r>
      <w:r w:rsidRPr="00B5543C">
        <w:rPr>
          <w:rFonts w:ascii="Palatino Linotype" w:hAnsi="Palatino Linotype"/>
          <w:spacing w:val="-1"/>
        </w:rPr>
        <w:t>c</w:t>
      </w:r>
      <w:r w:rsidRPr="00B5543C">
        <w:rPr>
          <w:rFonts w:ascii="Palatino Linotype" w:hAnsi="Palatino Linotype"/>
        </w:rPr>
        <w:t>al</w:t>
      </w:r>
      <w:r w:rsidRPr="00B5543C">
        <w:rPr>
          <w:rFonts w:ascii="Palatino Linotype" w:hAnsi="Palatino Linotype"/>
          <w:spacing w:val="-7"/>
        </w:rPr>
        <w:t xml:space="preserve"> </w:t>
      </w:r>
      <w:r w:rsidRPr="00B5543C">
        <w:rPr>
          <w:rFonts w:ascii="Palatino Linotype" w:hAnsi="Palatino Linotype"/>
          <w:spacing w:val="1"/>
        </w:rPr>
        <w:t>a</w:t>
      </w:r>
      <w:r w:rsidRPr="00B5543C">
        <w:rPr>
          <w:rFonts w:ascii="Palatino Linotype" w:hAnsi="Palatino Linotype"/>
          <w:spacing w:val="-1"/>
        </w:rPr>
        <w:t>n</w:t>
      </w:r>
      <w:r w:rsidRPr="00B5543C">
        <w:rPr>
          <w:rFonts w:ascii="Palatino Linotype" w:hAnsi="Palatino Linotype"/>
        </w:rPr>
        <w:t>d</w:t>
      </w:r>
      <w:r w:rsidRPr="00B5543C">
        <w:rPr>
          <w:rFonts w:ascii="Palatino Linotype" w:hAnsi="Palatino Linotype"/>
          <w:spacing w:val="-7"/>
        </w:rPr>
        <w:t xml:space="preserve"> </w:t>
      </w:r>
      <w:r w:rsidRPr="00B5543C">
        <w:rPr>
          <w:rFonts w:ascii="Palatino Linotype" w:hAnsi="Palatino Linotype"/>
        </w:rPr>
        <w:t>ac</w:t>
      </w:r>
      <w:r w:rsidRPr="00B5543C">
        <w:rPr>
          <w:rFonts w:ascii="Palatino Linotype" w:hAnsi="Palatino Linotype"/>
          <w:spacing w:val="1"/>
        </w:rPr>
        <w:t>a</w:t>
      </w:r>
      <w:r w:rsidRPr="00B5543C">
        <w:rPr>
          <w:rFonts w:ascii="Palatino Linotype" w:hAnsi="Palatino Linotype"/>
          <w:spacing w:val="-1"/>
        </w:rPr>
        <w:t>d</w:t>
      </w:r>
      <w:r w:rsidRPr="00B5543C">
        <w:rPr>
          <w:rFonts w:ascii="Palatino Linotype" w:hAnsi="Palatino Linotype"/>
        </w:rPr>
        <w:t>emic</w:t>
      </w:r>
      <w:r w:rsidRPr="00B5543C">
        <w:rPr>
          <w:rFonts w:ascii="Palatino Linotype" w:hAnsi="Palatino Linotype"/>
          <w:spacing w:val="-7"/>
        </w:rPr>
        <w:t xml:space="preserve"> </w:t>
      </w:r>
      <w:r w:rsidRPr="00B5543C">
        <w:rPr>
          <w:rFonts w:ascii="Palatino Linotype" w:hAnsi="Palatino Linotype"/>
        </w:rPr>
        <w:t>exposure</w:t>
      </w:r>
      <w:r w:rsidRPr="00B5543C">
        <w:rPr>
          <w:rFonts w:ascii="Palatino Linotype" w:hAnsi="Palatino Linotype"/>
          <w:spacing w:val="-6"/>
        </w:rPr>
        <w:t xml:space="preserve"> </w:t>
      </w:r>
      <w:r w:rsidRPr="00B5543C">
        <w:rPr>
          <w:rFonts w:ascii="Palatino Linotype" w:hAnsi="Palatino Linotype"/>
          <w:spacing w:val="-1"/>
        </w:rPr>
        <w:t>t</w:t>
      </w:r>
      <w:r w:rsidRPr="00B5543C">
        <w:rPr>
          <w:rFonts w:ascii="Palatino Linotype" w:hAnsi="Palatino Linotype"/>
        </w:rPr>
        <w:t>o</w:t>
      </w:r>
      <w:r w:rsidRPr="00B5543C">
        <w:rPr>
          <w:rFonts w:ascii="Palatino Linotype" w:hAnsi="Palatino Linotype"/>
          <w:spacing w:val="-6"/>
        </w:rPr>
        <w:t xml:space="preserve"> </w:t>
      </w:r>
      <w:r w:rsidRPr="00B5543C">
        <w:rPr>
          <w:rFonts w:ascii="Palatino Linotype" w:hAnsi="Palatino Linotype"/>
        </w:rPr>
        <w:t>ar</w:t>
      </w:r>
      <w:r w:rsidRPr="00B5543C">
        <w:rPr>
          <w:rFonts w:ascii="Palatino Linotype" w:hAnsi="Palatino Linotype"/>
          <w:spacing w:val="-1"/>
        </w:rPr>
        <w:t>th</w:t>
      </w:r>
      <w:r w:rsidRPr="00B5543C">
        <w:rPr>
          <w:rFonts w:ascii="Palatino Linotype" w:hAnsi="Palatino Linotype"/>
        </w:rPr>
        <w:t>ros</w:t>
      </w:r>
      <w:r w:rsidRPr="00B5543C">
        <w:rPr>
          <w:rFonts w:ascii="Palatino Linotype" w:hAnsi="Palatino Linotype"/>
          <w:spacing w:val="-1"/>
        </w:rPr>
        <w:t>c</w:t>
      </w:r>
      <w:r w:rsidRPr="00B5543C">
        <w:rPr>
          <w:rFonts w:ascii="Palatino Linotype" w:hAnsi="Palatino Linotype"/>
        </w:rPr>
        <w:t>o</w:t>
      </w:r>
      <w:r w:rsidRPr="00B5543C">
        <w:rPr>
          <w:rFonts w:ascii="Palatino Linotype" w:hAnsi="Palatino Linotype"/>
          <w:spacing w:val="-1"/>
        </w:rPr>
        <w:t>pi</w:t>
      </w:r>
      <w:r w:rsidRPr="00B5543C">
        <w:rPr>
          <w:rFonts w:ascii="Palatino Linotype" w:hAnsi="Palatino Linotype"/>
        </w:rPr>
        <w:t>c</w:t>
      </w:r>
      <w:r w:rsidRPr="00B5543C">
        <w:rPr>
          <w:rFonts w:ascii="Palatino Linotype" w:hAnsi="Palatino Linotype"/>
          <w:spacing w:val="-7"/>
        </w:rPr>
        <w:t xml:space="preserve"> </w:t>
      </w:r>
      <w:r w:rsidRPr="00B5543C">
        <w:rPr>
          <w:rFonts w:ascii="Palatino Linotype" w:hAnsi="Palatino Linotype"/>
          <w:spacing w:val="1"/>
        </w:rPr>
        <w:t>a</w:t>
      </w:r>
      <w:r w:rsidRPr="00B5543C">
        <w:rPr>
          <w:rFonts w:ascii="Palatino Linotype" w:hAnsi="Palatino Linotype"/>
          <w:spacing w:val="-1"/>
        </w:rPr>
        <w:t>n</w:t>
      </w:r>
      <w:r w:rsidRPr="00B5543C">
        <w:rPr>
          <w:rFonts w:ascii="Palatino Linotype" w:hAnsi="Palatino Linotype"/>
        </w:rPr>
        <w:t>d</w:t>
      </w:r>
      <w:r w:rsidRPr="00B5543C">
        <w:rPr>
          <w:rFonts w:ascii="Palatino Linotype" w:hAnsi="Palatino Linotype"/>
          <w:w w:val="99"/>
        </w:rPr>
        <w:t xml:space="preserve"> </w:t>
      </w:r>
      <w:r w:rsidRPr="00B5543C">
        <w:rPr>
          <w:rFonts w:ascii="Palatino Linotype" w:hAnsi="Palatino Linotype"/>
        </w:rPr>
        <w:t>open</w:t>
      </w:r>
      <w:r w:rsidRPr="00B5543C">
        <w:rPr>
          <w:rFonts w:ascii="Palatino Linotype" w:hAnsi="Palatino Linotype"/>
          <w:spacing w:val="-8"/>
        </w:rPr>
        <w:t xml:space="preserve"> </w:t>
      </w:r>
      <w:r w:rsidRPr="00B5543C">
        <w:rPr>
          <w:rFonts w:ascii="Palatino Linotype" w:hAnsi="Palatino Linotype"/>
        </w:rPr>
        <w:t>knee,</w:t>
      </w:r>
      <w:r w:rsidRPr="00B5543C">
        <w:rPr>
          <w:rFonts w:ascii="Palatino Linotype" w:hAnsi="Palatino Linotype"/>
          <w:spacing w:val="-7"/>
        </w:rPr>
        <w:t xml:space="preserve"> </w:t>
      </w:r>
      <w:r w:rsidRPr="00B5543C">
        <w:rPr>
          <w:rFonts w:ascii="Palatino Linotype" w:hAnsi="Palatino Linotype"/>
          <w:spacing w:val="1"/>
        </w:rPr>
        <w:t>s</w:t>
      </w:r>
      <w:r w:rsidRPr="00B5543C">
        <w:rPr>
          <w:rFonts w:ascii="Palatino Linotype" w:hAnsi="Palatino Linotype"/>
          <w:spacing w:val="-1"/>
        </w:rPr>
        <w:t>h</w:t>
      </w:r>
      <w:r w:rsidRPr="00B5543C">
        <w:rPr>
          <w:rFonts w:ascii="Palatino Linotype" w:hAnsi="Palatino Linotype"/>
        </w:rPr>
        <w:t>o</w:t>
      </w:r>
      <w:r w:rsidRPr="00B5543C">
        <w:rPr>
          <w:rFonts w:ascii="Palatino Linotype" w:hAnsi="Palatino Linotype"/>
          <w:spacing w:val="-1"/>
        </w:rPr>
        <w:t>uld</w:t>
      </w:r>
      <w:r w:rsidRPr="00B5543C">
        <w:rPr>
          <w:rFonts w:ascii="Palatino Linotype" w:hAnsi="Palatino Linotype"/>
        </w:rPr>
        <w:t>er</w:t>
      </w:r>
      <w:r w:rsidR="00E3022A">
        <w:rPr>
          <w:rFonts w:ascii="Palatino Linotype" w:hAnsi="Palatino Linotype"/>
        </w:rPr>
        <w:t>,</w:t>
      </w:r>
      <w:r w:rsidRPr="00B5543C">
        <w:rPr>
          <w:rFonts w:ascii="Palatino Linotype" w:hAnsi="Palatino Linotype"/>
          <w:spacing w:val="-6"/>
        </w:rPr>
        <w:t xml:space="preserve"> </w:t>
      </w:r>
      <w:r w:rsidRPr="00B5543C">
        <w:rPr>
          <w:rFonts w:ascii="Palatino Linotype" w:hAnsi="Palatino Linotype"/>
        </w:rPr>
        <w:t>and</w:t>
      </w:r>
      <w:r w:rsidRPr="00B5543C">
        <w:rPr>
          <w:rFonts w:ascii="Palatino Linotype" w:hAnsi="Palatino Linotype"/>
          <w:spacing w:val="-7"/>
        </w:rPr>
        <w:t xml:space="preserve"> </w:t>
      </w:r>
      <w:r w:rsidRPr="00B5543C">
        <w:rPr>
          <w:rFonts w:ascii="Palatino Linotype" w:hAnsi="Palatino Linotype"/>
        </w:rPr>
        <w:t>ankle</w:t>
      </w:r>
      <w:r w:rsidRPr="00B5543C">
        <w:rPr>
          <w:rFonts w:ascii="Palatino Linotype" w:hAnsi="Palatino Linotype"/>
          <w:spacing w:val="-7"/>
        </w:rPr>
        <w:t xml:space="preserve"> </w:t>
      </w:r>
      <w:r w:rsidRPr="00B5543C">
        <w:rPr>
          <w:rFonts w:ascii="Palatino Linotype" w:hAnsi="Palatino Linotype"/>
        </w:rPr>
        <w:t>r</w:t>
      </w:r>
      <w:r w:rsidRPr="00B5543C">
        <w:rPr>
          <w:rFonts w:ascii="Palatino Linotype" w:hAnsi="Palatino Linotype"/>
          <w:spacing w:val="1"/>
        </w:rPr>
        <w:t>e</w:t>
      </w:r>
      <w:r w:rsidRPr="00B5543C">
        <w:rPr>
          <w:rFonts w:ascii="Palatino Linotype" w:hAnsi="Palatino Linotype"/>
        </w:rPr>
        <w:t>construction.</w:t>
      </w:r>
      <w:r w:rsidRPr="00B5543C">
        <w:rPr>
          <w:rFonts w:ascii="Palatino Linotype" w:hAnsi="Palatino Linotype"/>
          <w:spacing w:val="-8"/>
        </w:rPr>
        <w:t xml:space="preserve"> </w:t>
      </w:r>
      <w:r w:rsidRPr="00B5543C">
        <w:rPr>
          <w:rFonts w:ascii="Palatino Linotype" w:hAnsi="Palatino Linotype"/>
          <w:spacing w:val="1"/>
        </w:rPr>
        <w:t>T</w:t>
      </w:r>
      <w:r w:rsidRPr="00B5543C">
        <w:rPr>
          <w:rFonts w:ascii="Palatino Linotype" w:hAnsi="Palatino Linotype"/>
          <w:spacing w:val="-1"/>
        </w:rPr>
        <w:t>h</w:t>
      </w:r>
      <w:r w:rsidRPr="00B5543C">
        <w:rPr>
          <w:rFonts w:ascii="Palatino Linotype" w:hAnsi="Palatino Linotype"/>
        </w:rPr>
        <w:t>e</w:t>
      </w:r>
      <w:r w:rsidRPr="00B5543C">
        <w:rPr>
          <w:rFonts w:ascii="Palatino Linotype" w:hAnsi="Palatino Linotype"/>
          <w:spacing w:val="-6"/>
        </w:rPr>
        <w:t xml:space="preserve"> </w:t>
      </w:r>
      <w:r w:rsidRPr="00B5543C">
        <w:rPr>
          <w:rFonts w:ascii="Palatino Linotype" w:hAnsi="Palatino Linotype"/>
        </w:rPr>
        <w:t>postgraduate</w:t>
      </w:r>
      <w:r w:rsidRPr="00B5543C">
        <w:rPr>
          <w:rFonts w:ascii="Palatino Linotype" w:hAnsi="Palatino Linotype"/>
          <w:spacing w:val="-6"/>
        </w:rPr>
        <w:t xml:space="preserve"> </w:t>
      </w:r>
      <w:r w:rsidRPr="00B5543C">
        <w:rPr>
          <w:rFonts w:ascii="Palatino Linotype" w:hAnsi="Palatino Linotype"/>
        </w:rPr>
        <w:t>fellow</w:t>
      </w:r>
      <w:r w:rsidRPr="00B5543C">
        <w:rPr>
          <w:rFonts w:ascii="Palatino Linotype" w:hAnsi="Palatino Linotype"/>
          <w:spacing w:val="-7"/>
        </w:rPr>
        <w:t xml:space="preserve"> </w:t>
      </w:r>
      <w:r w:rsidRPr="00B5543C">
        <w:rPr>
          <w:rFonts w:ascii="Palatino Linotype" w:hAnsi="Palatino Linotype"/>
        </w:rPr>
        <w:t>will</w:t>
      </w:r>
      <w:r w:rsidRPr="00B5543C">
        <w:rPr>
          <w:rFonts w:ascii="Palatino Linotype" w:hAnsi="Palatino Linotype"/>
          <w:spacing w:val="-7"/>
        </w:rPr>
        <w:t xml:space="preserve"> </w:t>
      </w:r>
      <w:r w:rsidRPr="00B5543C">
        <w:rPr>
          <w:rFonts w:ascii="Palatino Linotype" w:hAnsi="Palatino Linotype"/>
        </w:rPr>
        <w:t>also</w:t>
      </w:r>
      <w:r w:rsidRPr="00B5543C">
        <w:rPr>
          <w:rFonts w:ascii="Palatino Linotype" w:hAnsi="Palatino Linotype"/>
          <w:spacing w:val="-7"/>
        </w:rPr>
        <w:t xml:space="preserve"> </w:t>
      </w:r>
      <w:r w:rsidRPr="00B5543C">
        <w:rPr>
          <w:rFonts w:ascii="Palatino Linotype" w:hAnsi="Palatino Linotype"/>
        </w:rPr>
        <w:t>provide</w:t>
      </w:r>
      <w:r w:rsidRPr="00B5543C">
        <w:rPr>
          <w:rFonts w:ascii="Palatino Linotype" w:hAnsi="Palatino Linotype"/>
          <w:spacing w:val="-7"/>
        </w:rPr>
        <w:t xml:space="preserve"> </w:t>
      </w:r>
      <w:r w:rsidRPr="00B5543C">
        <w:rPr>
          <w:rFonts w:ascii="Palatino Linotype" w:hAnsi="Palatino Linotype"/>
        </w:rPr>
        <w:t>T</w:t>
      </w:r>
      <w:r w:rsidRPr="00B5543C">
        <w:rPr>
          <w:rFonts w:ascii="Palatino Linotype" w:hAnsi="Palatino Linotype"/>
          <w:spacing w:val="1"/>
        </w:rPr>
        <w:t>e</w:t>
      </w:r>
      <w:r w:rsidRPr="00B5543C">
        <w:rPr>
          <w:rFonts w:ascii="Palatino Linotype" w:hAnsi="Palatino Linotype"/>
        </w:rPr>
        <w:t>am</w:t>
      </w:r>
      <w:r w:rsidRPr="00B5543C">
        <w:rPr>
          <w:rFonts w:ascii="Palatino Linotype" w:hAnsi="Palatino Linotype"/>
          <w:w w:val="99"/>
        </w:rPr>
        <w:t xml:space="preserve"> </w:t>
      </w:r>
      <w:r w:rsidRPr="00B5543C">
        <w:rPr>
          <w:rFonts w:ascii="Palatino Linotype" w:hAnsi="Palatino Linotype"/>
        </w:rPr>
        <w:t>Physician</w:t>
      </w:r>
      <w:r w:rsidRPr="00B5543C">
        <w:rPr>
          <w:rFonts w:ascii="Palatino Linotype" w:hAnsi="Palatino Linotype"/>
          <w:spacing w:val="-7"/>
        </w:rPr>
        <w:t xml:space="preserve"> </w:t>
      </w:r>
      <w:r w:rsidRPr="00B5543C">
        <w:rPr>
          <w:rFonts w:ascii="Palatino Linotype" w:hAnsi="Palatino Linotype"/>
        </w:rPr>
        <w:t>co</w:t>
      </w:r>
      <w:r w:rsidRPr="00B5543C">
        <w:rPr>
          <w:rFonts w:ascii="Palatino Linotype" w:hAnsi="Palatino Linotype"/>
          <w:spacing w:val="1"/>
        </w:rPr>
        <w:t>v</w:t>
      </w:r>
      <w:r w:rsidRPr="00B5543C">
        <w:rPr>
          <w:rFonts w:ascii="Palatino Linotype" w:hAnsi="Palatino Linotype"/>
          <w:spacing w:val="-1"/>
        </w:rPr>
        <w:t>e</w:t>
      </w:r>
      <w:r w:rsidRPr="00B5543C">
        <w:rPr>
          <w:rFonts w:ascii="Palatino Linotype" w:hAnsi="Palatino Linotype"/>
        </w:rPr>
        <w:t>rage</w:t>
      </w:r>
      <w:r w:rsidRPr="00B5543C">
        <w:rPr>
          <w:rFonts w:ascii="Palatino Linotype" w:hAnsi="Palatino Linotype"/>
          <w:spacing w:val="-7"/>
        </w:rPr>
        <w:t xml:space="preserve"> </w:t>
      </w:r>
      <w:r w:rsidRPr="00B5543C">
        <w:rPr>
          <w:rFonts w:ascii="Palatino Linotype" w:hAnsi="Palatino Linotype"/>
        </w:rPr>
        <w:t>for</w:t>
      </w:r>
      <w:r w:rsidRPr="00B5543C">
        <w:rPr>
          <w:rFonts w:ascii="Palatino Linotype" w:hAnsi="Palatino Linotype"/>
          <w:spacing w:val="-7"/>
        </w:rPr>
        <w:t xml:space="preserve"> </w:t>
      </w:r>
      <w:r w:rsidRPr="00B5543C">
        <w:rPr>
          <w:rFonts w:ascii="Palatino Linotype" w:hAnsi="Palatino Linotype"/>
        </w:rPr>
        <w:t>a</w:t>
      </w:r>
      <w:r w:rsidRPr="00B5543C">
        <w:rPr>
          <w:rFonts w:ascii="Palatino Linotype" w:hAnsi="Palatino Linotype"/>
          <w:spacing w:val="-7"/>
        </w:rPr>
        <w:t xml:space="preserve"> </w:t>
      </w:r>
      <w:r w:rsidR="00E3022A">
        <w:rPr>
          <w:rFonts w:ascii="Palatino Linotype" w:hAnsi="Palatino Linotype"/>
        </w:rPr>
        <w:t>varsity-level</w:t>
      </w:r>
      <w:r w:rsidRPr="00B5543C">
        <w:rPr>
          <w:rFonts w:ascii="Palatino Linotype" w:hAnsi="Palatino Linotype"/>
          <w:spacing w:val="-6"/>
        </w:rPr>
        <w:t xml:space="preserve"> </w:t>
      </w:r>
      <w:r w:rsidRPr="00B5543C">
        <w:rPr>
          <w:rFonts w:ascii="Palatino Linotype" w:hAnsi="Palatino Linotype"/>
          <w:spacing w:val="-1"/>
        </w:rPr>
        <w:t>sp</w:t>
      </w:r>
      <w:r w:rsidRPr="00B5543C">
        <w:rPr>
          <w:rFonts w:ascii="Palatino Linotype" w:hAnsi="Palatino Linotype"/>
          <w:spacing w:val="1"/>
        </w:rPr>
        <w:t>o</w:t>
      </w:r>
      <w:r w:rsidRPr="00B5543C">
        <w:rPr>
          <w:rFonts w:ascii="Palatino Linotype" w:hAnsi="Palatino Linotype"/>
        </w:rPr>
        <w:t>r</w:t>
      </w:r>
      <w:r w:rsidRPr="00B5543C">
        <w:rPr>
          <w:rFonts w:ascii="Palatino Linotype" w:hAnsi="Palatino Linotype"/>
          <w:spacing w:val="-1"/>
        </w:rPr>
        <w:t>t</w:t>
      </w:r>
      <w:r w:rsidRPr="00B5543C">
        <w:rPr>
          <w:rFonts w:ascii="Palatino Linotype" w:hAnsi="Palatino Linotype"/>
        </w:rPr>
        <w:t>s</w:t>
      </w:r>
      <w:r w:rsidRPr="00B5543C">
        <w:rPr>
          <w:rFonts w:ascii="Palatino Linotype" w:hAnsi="Palatino Linotype"/>
          <w:spacing w:val="-6"/>
        </w:rPr>
        <w:t xml:space="preserve"> </w:t>
      </w:r>
      <w:r w:rsidRPr="00B5543C">
        <w:rPr>
          <w:rFonts w:ascii="Palatino Linotype" w:hAnsi="Palatino Linotype"/>
        </w:rPr>
        <w:t>tea</w:t>
      </w:r>
      <w:r w:rsidRPr="00B5543C">
        <w:rPr>
          <w:rFonts w:ascii="Palatino Linotype" w:hAnsi="Palatino Linotype"/>
          <w:spacing w:val="1"/>
        </w:rPr>
        <w:t>m</w:t>
      </w:r>
      <w:r w:rsidRPr="00B5543C">
        <w:rPr>
          <w:rFonts w:ascii="Palatino Linotype" w:hAnsi="Palatino Linotype"/>
        </w:rPr>
        <w:t>.</w:t>
      </w:r>
    </w:p>
    <w:p w:rsidR="00B5543C" w:rsidRPr="00B5543C" w:rsidRDefault="00B5543C" w:rsidP="00B5543C">
      <w:pPr>
        <w:pStyle w:val="BodyText"/>
        <w:ind w:right="172"/>
        <w:rPr>
          <w:rFonts w:ascii="Palatino Linotype" w:hAnsi="Palatino Linotype"/>
        </w:rPr>
      </w:pPr>
    </w:p>
    <w:p w:rsidR="00B5543C" w:rsidRDefault="00B5543C" w:rsidP="00B5543C">
      <w:pPr>
        <w:pStyle w:val="BodyText"/>
        <w:ind w:right="201"/>
        <w:rPr>
          <w:rFonts w:ascii="Palatino Linotype" w:hAnsi="Palatino Linotype"/>
        </w:rPr>
      </w:pPr>
      <w:r w:rsidRPr="00B5543C">
        <w:rPr>
          <w:rFonts w:ascii="Palatino Linotype" w:hAnsi="Palatino Linotype"/>
          <w:spacing w:val="-1"/>
        </w:rPr>
        <w:t>Furthe</w:t>
      </w:r>
      <w:r w:rsidRPr="00B5543C">
        <w:rPr>
          <w:rFonts w:ascii="Palatino Linotype" w:hAnsi="Palatino Linotype"/>
        </w:rPr>
        <w:t>r</w:t>
      </w:r>
      <w:r w:rsidRPr="00B5543C">
        <w:rPr>
          <w:rFonts w:ascii="Palatino Linotype" w:hAnsi="Palatino Linotype"/>
          <w:spacing w:val="-9"/>
        </w:rPr>
        <w:t xml:space="preserve"> </w:t>
      </w:r>
      <w:r w:rsidRPr="00B5543C">
        <w:rPr>
          <w:rFonts w:ascii="Palatino Linotype" w:hAnsi="Palatino Linotype"/>
        </w:rPr>
        <w:t>resp</w:t>
      </w:r>
      <w:r w:rsidRPr="00B5543C">
        <w:rPr>
          <w:rFonts w:ascii="Palatino Linotype" w:hAnsi="Palatino Linotype"/>
          <w:spacing w:val="1"/>
        </w:rPr>
        <w:t>o</w:t>
      </w:r>
      <w:r w:rsidRPr="00B5543C">
        <w:rPr>
          <w:rFonts w:ascii="Palatino Linotype" w:hAnsi="Palatino Linotype"/>
          <w:spacing w:val="-1"/>
        </w:rPr>
        <w:t>n</w:t>
      </w:r>
      <w:r w:rsidRPr="00B5543C">
        <w:rPr>
          <w:rFonts w:ascii="Palatino Linotype" w:hAnsi="Palatino Linotype"/>
        </w:rPr>
        <w:t>sibilities</w:t>
      </w:r>
      <w:r w:rsidRPr="00B5543C">
        <w:rPr>
          <w:rFonts w:ascii="Palatino Linotype" w:hAnsi="Palatino Linotype"/>
          <w:spacing w:val="-7"/>
        </w:rPr>
        <w:t xml:space="preserve"> </w:t>
      </w:r>
      <w:r w:rsidRPr="00B5543C">
        <w:rPr>
          <w:rFonts w:ascii="Palatino Linotype" w:hAnsi="Palatino Linotype"/>
          <w:spacing w:val="-1"/>
        </w:rPr>
        <w:t>inc</w:t>
      </w:r>
      <w:r w:rsidRPr="00B5543C">
        <w:rPr>
          <w:rFonts w:ascii="Palatino Linotype" w:hAnsi="Palatino Linotype"/>
          <w:spacing w:val="1"/>
        </w:rPr>
        <w:t>l</w:t>
      </w:r>
      <w:r w:rsidRPr="00B5543C">
        <w:rPr>
          <w:rFonts w:ascii="Palatino Linotype" w:hAnsi="Palatino Linotype"/>
          <w:spacing w:val="-1"/>
        </w:rPr>
        <w:t>ud</w:t>
      </w:r>
      <w:r w:rsidRPr="00B5543C">
        <w:rPr>
          <w:rFonts w:ascii="Palatino Linotype" w:hAnsi="Palatino Linotype"/>
        </w:rPr>
        <w:t>e</w:t>
      </w:r>
      <w:r w:rsidRPr="00B5543C">
        <w:rPr>
          <w:rFonts w:ascii="Palatino Linotype" w:hAnsi="Palatino Linotype"/>
          <w:spacing w:val="-9"/>
        </w:rPr>
        <w:t xml:space="preserve"> </w:t>
      </w:r>
      <w:r w:rsidRPr="00B5543C">
        <w:rPr>
          <w:rFonts w:ascii="Palatino Linotype" w:hAnsi="Palatino Linotype"/>
        </w:rPr>
        <w:t>resea</w:t>
      </w:r>
      <w:r w:rsidRPr="00B5543C">
        <w:rPr>
          <w:rFonts w:ascii="Palatino Linotype" w:hAnsi="Palatino Linotype"/>
          <w:spacing w:val="1"/>
        </w:rPr>
        <w:t>r</w:t>
      </w:r>
      <w:r w:rsidRPr="00B5543C">
        <w:rPr>
          <w:rFonts w:ascii="Palatino Linotype" w:hAnsi="Palatino Linotype"/>
        </w:rPr>
        <w:t>ch</w:t>
      </w:r>
      <w:r w:rsidRPr="00B5543C">
        <w:rPr>
          <w:rFonts w:ascii="Palatino Linotype" w:hAnsi="Palatino Linotype"/>
          <w:spacing w:val="-8"/>
        </w:rPr>
        <w:t xml:space="preserve"> </w:t>
      </w:r>
      <w:r w:rsidRPr="00B5543C">
        <w:rPr>
          <w:rFonts w:ascii="Palatino Linotype" w:hAnsi="Palatino Linotype"/>
        </w:rPr>
        <w:t>and</w:t>
      </w:r>
      <w:r w:rsidRPr="00B5543C">
        <w:rPr>
          <w:rFonts w:ascii="Palatino Linotype" w:hAnsi="Palatino Linotype"/>
          <w:spacing w:val="-9"/>
        </w:rPr>
        <w:t xml:space="preserve"> </w:t>
      </w:r>
      <w:r w:rsidRPr="00B5543C">
        <w:rPr>
          <w:rFonts w:ascii="Palatino Linotype" w:hAnsi="Palatino Linotype"/>
        </w:rPr>
        <w:t>teach</w:t>
      </w:r>
      <w:r w:rsidRPr="00B5543C">
        <w:rPr>
          <w:rFonts w:ascii="Palatino Linotype" w:hAnsi="Palatino Linotype"/>
          <w:spacing w:val="1"/>
        </w:rPr>
        <w:t>i</w:t>
      </w:r>
      <w:r w:rsidRPr="00B5543C">
        <w:rPr>
          <w:rFonts w:ascii="Palatino Linotype" w:hAnsi="Palatino Linotype"/>
        </w:rPr>
        <w:t>ng</w:t>
      </w:r>
      <w:r w:rsidRPr="00B5543C">
        <w:rPr>
          <w:rFonts w:ascii="Palatino Linotype" w:hAnsi="Palatino Linotype"/>
          <w:spacing w:val="-7"/>
        </w:rPr>
        <w:t xml:space="preserve"> </w:t>
      </w:r>
      <w:r w:rsidRPr="00B5543C">
        <w:rPr>
          <w:rFonts w:ascii="Palatino Linotype" w:hAnsi="Palatino Linotype"/>
          <w:spacing w:val="-1"/>
        </w:rPr>
        <w:t>require</w:t>
      </w:r>
      <w:r w:rsidRPr="00B5543C">
        <w:rPr>
          <w:rFonts w:ascii="Palatino Linotype" w:hAnsi="Palatino Linotype"/>
          <w:spacing w:val="1"/>
        </w:rPr>
        <w:t>m</w:t>
      </w:r>
      <w:r w:rsidRPr="00B5543C">
        <w:rPr>
          <w:rFonts w:ascii="Palatino Linotype" w:hAnsi="Palatino Linotype"/>
          <w:spacing w:val="-1"/>
        </w:rPr>
        <w:t>ent</w:t>
      </w:r>
      <w:r w:rsidRPr="00B5543C">
        <w:rPr>
          <w:rFonts w:ascii="Palatino Linotype" w:hAnsi="Palatino Linotype"/>
          <w:spacing w:val="1"/>
        </w:rPr>
        <w:t>s</w:t>
      </w:r>
      <w:r w:rsidRPr="00B5543C">
        <w:rPr>
          <w:rFonts w:ascii="Palatino Linotype" w:hAnsi="Palatino Linotype"/>
        </w:rPr>
        <w:t>,</w:t>
      </w:r>
      <w:r w:rsidRPr="00B5543C">
        <w:rPr>
          <w:rFonts w:ascii="Palatino Linotype" w:hAnsi="Palatino Linotype"/>
          <w:spacing w:val="-9"/>
        </w:rPr>
        <w:t xml:space="preserve"> </w:t>
      </w:r>
      <w:r w:rsidRPr="00B5543C">
        <w:rPr>
          <w:rFonts w:ascii="Palatino Linotype" w:hAnsi="Palatino Linotype"/>
        </w:rPr>
        <w:t>and</w:t>
      </w:r>
      <w:r w:rsidRPr="00B5543C">
        <w:rPr>
          <w:rFonts w:ascii="Palatino Linotype" w:hAnsi="Palatino Linotype"/>
          <w:spacing w:val="-9"/>
        </w:rPr>
        <w:t xml:space="preserve"> </w:t>
      </w:r>
      <w:r w:rsidRPr="00B5543C">
        <w:rPr>
          <w:rFonts w:ascii="Palatino Linotype" w:hAnsi="Palatino Linotype"/>
        </w:rPr>
        <w:t>those</w:t>
      </w:r>
      <w:r w:rsidRPr="00B5543C">
        <w:rPr>
          <w:rFonts w:ascii="Palatino Linotype" w:hAnsi="Palatino Linotype"/>
          <w:spacing w:val="-9"/>
        </w:rPr>
        <w:t xml:space="preserve"> </w:t>
      </w:r>
      <w:r w:rsidRPr="00B5543C">
        <w:rPr>
          <w:rFonts w:ascii="Palatino Linotype" w:hAnsi="Palatino Linotype"/>
          <w:spacing w:val="1"/>
        </w:rPr>
        <w:t>w</w:t>
      </w:r>
      <w:r w:rsidRPr="00B5543C">
        <w:rPr>
          <w:rFonts w:ascii="Palatino Linotype" w:hAnsi="Palatino Linotype"/>
          <w:spacing w:val="-1"/>
        </w:rPr>
        <w:t>it</w:t>
      </w:r>
      <w:r w:rsidRPr="00B5543C">
        <w:rPr>
          <w:rFonts w:ascii="Palatino Linotype" w:hAnsi="Palatino Linotype"/>
        </w:rPr>
        <w:t>h</w:t>
      </w:r>
      <w:r w:rsidRPr="00B5543C">
        <w:rPr>
          <w:rFonts w:ascii="Palatino Linotype" w:hAnsi="Palatino Linotype"/>
          <w:spacing w:val="-9"/>
        </w:rPr>
        <w:t xml:space="preserve"> </w:t>
      </w:r>
      <w:r w:rsidRPr="00B5543C">
        <w:rPr>
          <w:rFonts w:ascii="Palatino Linotype" w:hAnsi="Palatino Linotype"/>
        </w:rPr>
        <w:t>aspirations</w:t>
      </w:r>
      <w:r w:rsidRPr="00B5543C">
        <w:rPr>
          <w:rFonts w:ascii="Palatino Linotype" w:hAnsi="Palatino Linotype"/>
          <w:w w:val="99"/>
        </w:rPr>
        <w:t xml:space="preserve"> </w:t>
      </w:r>
      <w:r w:rsidRPr="00B5543C">
        <w:rPr>
          <w:rFonts w:ascii="Palatino Linotype" w:hAnsi="Palatino Linotype"/>
        </w:rPr>
        <w:t>of</w:t>
      </w:r>
      <w:r w:rsidRPr="00B5543C">
        <w:rPr>
          <w:rFonts w:ascii="Palatino Linotype" w:hAnsi="Palatino Linotype"/>
          <w:spacing w:val="-7"/>
        </w:rPr>
        <w:t xml:space="preserve"> </w:t>
      </w:r>
      <w:r w:rsidRPr="00B5543C">
        <w:rPr>
          <w:rFonts w:ascii="Palatino Linotype" w:hAnsi="Palatino Linotype"/>
          <w:spacing w:val="-1"/>
        </w:rPr>
        <w:t>furthe</w:t>
      </w:r>
      <w:r w:rsidRPr="00B5543C">
        <w:rPr>
          <w:rFonts w:ascii="Palatino Linotype" w:hAnsi="Palatino Linotype"/>
        </w:rPr>
        <w:t>r</w:t>
      </w:r>
      <w:r w:rsidRPr="00B5543C">
        <w:rPr>
          <w:rFonts w:ascii="Palatino Linotype" w:hAnsi="Palatino Linotype"/>
          <w:spacing w:val="-6"/>
        </w:rPr>
        <w:t xml:space="preserve"> </w:t>
      </w:r>
      <w:r w:rsidRPr="00B5543C">
        <w:rPr>
          <w:rFonts w:ascii="Palatino Linotype" w:hAnsi="Palatino Linotype"/>
        </w:rPr>
        <w:t>ac</w:t>
      </w:r>
      <w:r w:rsidRPr="00B5543C">
        <w:rPr>
          <w:rFonts w:ascii="Palatino Linotype" w:hAnsi="Palatino Linotype"/>
          <w:spacing w:val="1"/>
        </w:rPr>
        <w:t>a</w:t>
      </w:r>
      <w:r w:rsidRPr="00B5543C">
        <w:rPr>
          <w:rFonts w:ascii="Palatino Linotype" w:hAnsi="Palatino Linotype"/>
          <w:spacing w:val="-1"/>
        </w:rPr>
        <w:t>d</w:t>
      </w:r>
      <w:r w:rsidRPr="00B5543C">
        <w:rPr>
          <w:rFonts w:ascii="Palatino Linotype" w:hAnsi="Palatino Linotype"/>
        </w:rPr>
        <w:t>emic</w:t>
      </w:r>
      <w:r w:rsidRPr="00B5543C">
        <w:rPr>
          <w:rFonts w:ascii="Palatino Linotype" w:hAnsi="Palatino Linotype"/>
          <w:spacing w:val="-6"/>
        </w:rPr>
        <w:t xml:space="preserve"> </w:t>
      </w:r>
      <w:r w:rsidRPr="00B5543C">
        <w:rPr>
          <w:rFonts w:ascii="Palatino Linotype" w:hAnsi="Palatino Linotype"/>
        </w:rPr>
        <w:t>caree</w:t>
      </w:r>
      <w:r w:rsidRPr="00B5543C">
        <w:rPr>
          <w:rFonts w:ascii="Palatino Linotype" w:hAnsi="Palatino Linotype"/>
          <w:spacing w:val="1"/>
        </w:rPr>
        <w:t>r</w:t>
      </w:r>
      <w:r w:rsidRPr="00B5543C">
        <w:rPr>
          <w:rFonts w:ascii="Palatino Linotype" w:hAnsi="Palatino Linotype"/>
        </w:rPr>
        <w:t>s</w:t>
      </w:r>
      <w:r w:rsidRPr="00B5543C">
        <w:rPr>
          <w:rFonts w:ascii="Palatino Linotype" w:hAnsi="Palatino Linotype"/>
          <w:spacing w:val="-7"/>
        </w:rPr>
        <w:t xml:space="preserve"> </w:t>
      </w:r>
      <w:r w:rsidRPr="00B5543C">
        <w:rPr>
          <w:rFonts w:ascii="Palatino Linotype" w:hAnsi="Palatino Linotype"/>
        </w:rPr>
        <w:t>will</w:t>
      </w:r>
      <w:r w:rsidRPr="00B5543C">
        <w:rPr>
          <w:rFonts w:ascii="Palatino Linotype" w:hAnsi="Palatino Linotype"/>
          <w:spacing w:val="-7"/>
        </w:rPr>
        <w:t xml:space="preserve"> </w:t>
      </w:r>
      <w:r w:rsidRPr="00B5543C">
        <w:rPr>
          <w:rFonts w:ascii="Palatino Linotype" w:hAnsi="Palatino Linotype"/>
          <w:spacing w:val="-1"/>
        </w:rPr>
        <w:t>b</w:t>
      </w:r>
      <w:r w:rsidRPr="00B5543C">
        <w:rPr>
          <w:rFonts w:ascii="Palatino Linotype" w:hAnsi="Palatino Linotype"/>
        </w:rPr>
        <w:t>e</w:t>
      </w:r>
      <w:r w:rsidRPr="00B5543C">
        <w:rPr>
          <w:rFonts w:ascii="Palatino Linotype" w:hAnsi="Palatino Linotype"/>
          <w:spacing w:val="-5"/>
        </w:rPr>
        <w:t xml:space="preserve"> </w:t>
      </w:r>
      <w:r w:rsidRPr="00B5543C">
        <w:rPr>
          <w:rFonts w:ascii="Palatino Linotype" w:hAnsi="Palatino Linotype"/>
        </w:rPr>
        <w:t>enc</w:t>
      </w:r>
      <w:r w:rsidRPr="00B5543C">
        <w:rPr>
          <w:rFonts w:ascii="Palatino Linotype" w:hAnsi="Palatino Linotype"/>
          <w:spacing w:val="1"/>
        </w:rPr>
        <w:t>o</w:t>
      </w:r>
      <w:r w:rsidRPr="00B5543C">
        <w:rPr>
          <w:rFonts w:ascii="Palatino Linotype" w:hAnsi="Palatino Linotype"/>
        </w:rPr>
        <w:t>uraged</w:t>
      </w:r>
      <w:r w:rsidRPr="00B5543C">
        <w:rPr>
          <w:rFonts w:ascii="Palatino Linotype" w:hAnsi="Palatino Linotype"/>
          <w:spacing w:val="-5"/>
        </w:rPr>
        <w:t xml:space="preserve"> </w:t>
      </w:r>
      <w:r w:rsidRPr="00B5543C">
        <w:rPr>
          <w:rFonts w:ascii="Palatino Linotype" w:hAnsi="Palatino Linotype"/>
          <w:spacing w:val="-1"/>
        </w:rPr>
        <w:t>t</w:t>
      </w:r>
      <w:r w:rsidRPr="00B5543C">
        <w:rPr>
          <w:rFonts w:ascii="Palatino Linotype" w:hAnsi="Palatino Linotype"/>
        </w:rPr>
        <w:t>o</w:t>
      </w:r>
      <w:r w:rsidRPr="00B5543C">
        <w:rPr>
          <w:rFonts w:ascii="Palatino Linotype" w:hAnsi="Palatino Linotype"/>
          <w:spacing w:val="-6"/>
        </w:rPr>
        <w:t xml:space="preserve"> </w:t>
      </w:r>
      <w:r w:rsidRPr="00B5543C">
        <w:rPr>
          <w:rFonts w:ascii="Palatino Linotype" w:hAnsi="Palatino Linotype"/>
          <w:spacing w:val="-1"/>
        </w:rPr>
        <w:t>c</w:t>
      </w:r>
      <w:r w:rsidRPr="00B5543C">
        <w:rPr>
          <w:rFonts w:ascii="Palatino Linotype" w:hAnsi="Palatino Linotype"/>
          <w:spacing w:val="1"/>
        </w:rPr>
        <w:t>o</w:t>
      </w:r>
      <w:r w:rsidRPr="00B5543C">
        <w:rPr>
          <w:rFonts w:ascii="Palatino Linotype" w:hAnsi="Palatino Linotype"/>
          <w:spacing w:val="-1"/>
        </w:rPr>
        <w:t>mplete</w:t>
      </w:r>
      <w:r w:rsidRPr="00B5543C">
        <w:rPr>
          <w:rFonts w:ascii="Palatino Linotype" w:hAnsi="Palatino Linotype"/>
          <w:spacing w:val="-7"/>
        </w:rPr>
        <w:t xml:space="preserve"> </w:t>
      </w:r>
      <w:r w:rsidRPr="00B5543C">
        <w:rPr>
          <w:rFonts w:ascii="Palatino Linotype" w:hAnsi="Palatino Linotype"/>
        </w:rPr>
        <w:t>a</w:t>
      </w:r>
      <w:r w:rsidRPr="00B5543C">
        <w:rPr>
          <w:rFonts w:ascii="Palatino Linotype" w:hAnsi="Palatino Linotype"/>
          <w:spacing w:val="-5"/>
        </w:rPr>
        <w:t xml:space="preserve"> </w:t>
      </w:r>
      <w:r w:rsidRPr="00B5543C">
        <w:rPr>
          <w:rFonts w:ascii="Palatino Linotype" w:hAnsi="Palatino Linotype"/>
        </w:rPr>
        <w:t>p</w:t>
      </w:r>
      <w:r w:rsidRPr="00B5543C">
        <w:rPr>
          <w:rFonts w:ascii="Palatino Linotype" w:hAnsi="Palatino Linotype"/>
          <w:spacing w:val="1"/>
        </w:rPr>
        <w:t>r</w:t>
      </w:r>
      <w:r w:rsidRPr="00B5543C">
        <w:rPr>
          <w:rFonts w:ascii="Palatino Linotype" w:hAnsi="Palatino Linotype"/>
        </w:rPr>
        <w:t>oject</w:t>
      </w:r>
      <w:r w:rsidRPr="00B5543C">
        <w:rPr>
          <w:rFonts w:ascii="Palatino Linotype" w:hAnsi="Palatino Linotype"/>
          <w:spacing w:val="-6"/>
        </w:rPr>
        <w:t xml:space="preserve"> </w:t>
      </w:r>
      <w:r w:rsidRPr="00B5543C">
        <w:rPr>
          <w:rFonts w:ascii="Palatino Linotype" w:hAnsi="Palatino Linotype"/>
        </w:rPr>
        <w:t>for</w:t>
      </w:r>
      <w:r w:rsidRPr="00B5543C">
        <w:rPr>
          <w:rFonts w:ascii="Palatino Linotype" w:hAnsi="Palatino Linotype"/>
          <w:spacing w:val="-7"/>
        </w:rPr>
        <w:t xml:space="preserve"> </w:t>
      </w:r>
      <w:r w:rsidRPr="00B5543C">
        <w:rPr>
          <w:rFonts w:ascii="Palatino Linotype" w:hAnsi="Palatino Linotype"/>
        </w:rPr>
        <w:t>p</w:t>
      </w:r>
      <w:r w:rsidRPr="00B5543C">
        <w:rPr>
          <w:rFonts w:ascii="Palatino Linotype" w:hAnsi="Palatino Linotype"/>
          <w:spacing w:val="1"/>
        </w:rPr>
        <w:t>r</w:t>
      </w:r>
      <w:r w:rsidRPr="00B5543C">
        <w:rPr>
          <w:rFonts w:ascii="Palatino Linotype" w:hAnsi="Palatino Linotype"/>
        </w:rPr>
        <w:t>esentation</w:t>
      </w:r>
      <w:r w:rsidRPr="00B5543C">
        <w:rPr>
          <w:rFonts w:ascii="Palatino Linotype" w:hAnsi="Palatino Linotype"/>
          <w:spacing w:val="-6"/>
        </w:rPr>
        <w:t xml:space="preserve"> </w:t>
      </w:r>
      <w:r w:rsidRPr="00B5543C">
        <w:rPr>
          <w:rFonts w:ascii="Palatino Linotype" w:hAnsi="Palatino Linotype"/>
        </w:rPr>
        <w:t>or</w:t>
      </w:r>
      <w:r w:rsidRPr="00B5543C">
        <w:rPr>
          <w:rFonts w:ascii="Palatino Linotype" w:hAnsi="Palatino Linotype"/>
          <w:w w:val="99"/>
        </w:rPr>
        <w:t xml:space="preserve"> </w:t>
      </w:r>
      <w:r w:rsidRPr="00B5543C">
        <w:rPr>
          <w:rFonts w:ascii="Palatino Linotype" w:hAnsi="Palatino Linotype"/>
          <w:spacing w:val="-1"/>
        </w:rPr>
        <w:t>publ</w:t>
      </w:r>
      <w:r w:rsidRPr="00B5543C">
        <w:rPr>
          <w:rFonts w:ascii="Palatino Linotype" w:hAnsi="Palatino Linotype"/>
        </w:rPr>
        <w:t>i</w:t>
      </w:r>
      <w:r w:rsidRPr="00B5543C">
        <w:rPr>
          <w:rFonts w:ascii="Palatino Linotype" w:hAnsi="Palatino Linotype"/>
          <w:spacing w:val="-1"/>
        </w:rPr>
        <w:t>cation</w:t>
      </w:r>
      <w:r w:rsidRPr="00B5543C">
        <w:rPr>
          <w:rFonts w:ascii="Palatino Linotype" w:hAnsi="Palatino Linotype"/>
        </w:rPr>
        <w:t>.</w:t>
      </w:r>
      <w:r w:rsidRPr="00B5543C">
        <w:rPr>
          <w:rFonts w:ascii="Palatino Linotype" w:hAnsi="Palatino Linotype"/>
          <w:spacing w:val="-6"/>
        </w:rPr>
        <w:t xml:space="preserve"> </w:t>
      </w:r>
      <w:r w:rsidRPr="00B5543C">
        <w:rPr>
          <w:rFonts w:ascii="Palatino Linotype" w:hAnsi="Palatino Linotype"/>
        </w:rPr>
        <w:t>Preference</w:t>
      </w:r>
      <w:r w:rsidRPr="00B5543C">
        <w:rPr>
          <w:rFonts w:ascii="Palatino Linotype" w:hAnsi="Palatino Linotype"/>
          <w:spacing w:val="-5"/>
        </w:rPr>
        <w:t xml:space="preserve"> </w:t>
      </w:r>
      <w:r w:rsidRPr="00B5543C">
        <w:rPr>
          <w:rFonts w:ascii="Palatino Linotype" w:hAnsi="Palatino Linotype"/>
        </w:rPr>
        <w:t>will</w:t>
      </w:r>
      <w:r w:rsidRPr="00B5543C">
        <w:rPr>
          <w:rFonts w:ascii="Palatino Linotype" w:hAnsi="Palatino Linotype"/>
          <w:spacing w:val="-5"/>
        </w:rPr>
        <w:t xml:space="preserve"> </w:t>
      </w:r>
      <w:r w:rsidRPr="00B5543C">
        <w:rPr>
          <w:rFonts w:ascii="Palatino Linotype" w:hAnsi="Palatino Linotype"/>
          <w:spacing w:val="-1"/>
        </w:rPr>
        <w:t>b</w:t>
      </w:r>
      <w:r w:rsidRPr="00B5543C">
        <w:rPr>
          <w:rFonts w:ascii="Palatino Linotype" w:hAnsi="Palatino Linotype"/>
        </w:rPr>
        <w:t>e</w:t>
      </w:r>
      <w:r w:rsidRPr="00B5543C">
        <w:rPr>
          <w:rFonts w:ascii="Palatino Linotype" w:hAnsi="Palatino Linotype"/>
          <w:spacing w:val="-6"/>
        </w:rPr>
        <w:t xml:space="preserve"> </w:t>
      </w:r>
      <w:r w:rsidRPr="00B5543C">
        <w:rPr>
          <w:rFonts w:ascii="Palatino Linotype" w:hAnsi="Palatino Linotype"/>
        </w:rPr>
        <w:t>given</w:t>
      </w:r>
      <w:r w:rsidRPr="00B5543C">
        <w:rPr>
          <w:rFonts w:ascii="Palatino Linotype" w:hAnsi="Palatino Linotype"/>
          <w:spacing w:val="-6"/>
        </w:rPr>
        <w:t xml:space="preserve"> </w:t>
      </w:r>
      <w:r w:rsidRPr="00B5543C">
        <w:rPr>
          <w:rFonts w:ascii="Palatino Linotype" w:hAnsi="Palatino Linotype"/>
          <w:spacing w:val="-1"/>
        </w:rPr>
        <w:t>t</w:t>
      </w:r>
      <w:r w:rsidRPr="00B5543C">
        <w:rPr>
          <w:rFonts w:ascii="Palatino Linotype" w:hAnsi="Palatino Linotype"/>
        </w:rPr>
        <w:t>o</w:t>
      </w:r>
      <w:r w:rsidRPr="00B5543C">
        <w:rPr>
          <w:rFonts w:ascii="Palatino Linotype" w:hAnsi="Palatino Linotype"/>
          <w:spacing w:val="-4"/>
        </w:rPr>
        <w:t xml:space="preserve"> </w:t>
      </w:r>
      <w:r w:rsidRPr="00B5543C">
        <w:rPr>
          <w:rFonts w:ascii="Palatino Linotype" w:hAnsi="Palatino Linotype"/>
        </w:rPr>
        <w:t>training</w:t>
      </w:r>
      <w:r w:rsidRPr="00B5543C">
        <w:rPr>
          <w:rFonts w:ascii="Palatino Linotype" w:hAnsi="Palatino Linotype"/>
          <w:spacing w:val="-7"/>
        </w:rPr>
        <w:t xml:space="preserve"> </w:t>
      </w:r>
      <w:r w:rsidRPr="00B5543C">
        <w:rPr>
          <w:rFonts w:ascii="Palatino Linotype" w:hAnsi="Palatino Linotype"/>
        </w:rPr>
        <w:t>of</w:t>
      </w:r>
      <w:r w:rsidRPr="00B5543C">
        <w:rPr>
          <w:rFonts w:ascii="Palatino Linotype" w:hAnsi="Palatino Linotype"/>
          <w:spacing w:val="-6"/>
        </w:rPr>
        <w:t xml:space="preserve"> </w:t>
      </w:r>
      <w:r w:rsidRPr="00B5543C">
        <w:rPr>
          <w:rFonts w:ascii="Palatino Linotype" w:hAnsi="Palatino Linotype"/>
        </w:rPr>
        <w:t>12</w:t>
      </w:r>
      <w:r w:rsidRPr="00B5543C">
        <w:rPr>
          <w:rFonts w:ascii="Palatino Linotype" w:hAnsi="Palatino Linotype"/>
          <w:spacing w:val="-4"/>
        </w:rPr>
        <w:t xml:space="preserve"> </w:t>
      </w:r>
      <w:r w:rsidR="00E3022A">
        <w:rPr>
          <w:rFonts w:ascii="Palatino Linotype" w:hAnsi="Palatino Linotype"/>
          <w:spacing w:val="-1"/>
        </w:rPr>
        <w:t>months'</w:t>
      </w:r>
      <w:r w:rsidRPr="00B5543C">
        <w:rPr>
          <w:rFonts w:ascii="Palatino Linotype" w:hAnsi="Palatino Linotype"/>
          <w:spacing w:val="-5"/>
        </w:rPr>
        <w:t xml:space="preserve"> </w:t>
      </w:r>
      <w:r w:rsidRPr="00B5543C">
        <w:rPr>
          <w:rFonts w:ascii="Palatino Linotype" w:hAnsi="Palatino Linotype"/>
        </w:rPr>
        <w:t>duration,</w:t>
      </w:r>
      <w:r w:rsidRPr="00B5543C">
        <w:rPr>
          <w:rFonts w:ascii="Palatino Linotype" w:hAnsi="Palatino Linotype"/>
          <w:spacing w:val="-6"/>
        </w:rPr>
        <w:t xml:space="preserve"> </w:t>
      </w:r>
      <w:r w:rsidRPr="00B5543C">
        <w:rPr>
          <w:rFonts w:ascii="Palatino Linotype" w:hAnsi="Palatino Linotype"/>
        </w:rPr>
        <w:t>although</w:t>
      </w:r>
      <w:r w:rsidRPr="00B5543C">
        <w:rPr>
          <w:rFonts w:ascii="Palatino Linotype" w:hAnsi="Palatino Linotype"/>
          <w:spacing w:val="-4"/>
        </w:rPr>
        <w:t xml:space="preserve"> </w:t>
      </w:r>
      <w:r w:rsidR="00E3022A">
        <w:rPr>
          <w:rFonts w:ascii="Palatino Linotype" w:hAnsi="Palatino Linotype"/>
        </w:rPr>
        <w:t>6-month</w:t>
      </w:r>
      <w:r w:rsidRPr="00B5543C">
        <w:rPr>
          <w:rFonts w:ascii="Palatino Linotype" w:hAnsi="Palatino Linotype"/>
          <w:w w:val="99"/>
        </w:rPr>
        <w:t xml:space="preserve"> </w:t>
      </w:r>
      <w:r w:rsidRPr="00B5543C">
        <w:rPr>
          <w:rFonts w:ascii="Palatino Linotype" w:hAnsi="Palatino Linotype"/>
        </w:rPr>
        <w:t>postings</w:t>
      </w:r>
      <w:r w:rsidRPr="00B5543C">
        <w:rPr>
          <w:rFonts w:ascii="Palatino Linotype" w:hAnsi="Palatino Linotype"/>
          <w:spacing w:val="-8"/>
        </w:rPr>
        <w:t xml:space="preserve"> </w:t>
      </w:r>
      <w:r w:rsidRPr="00B5543C">
        <w:rPr>
          <w:rFonts w:ascii="Palatino Linotype" w:hAnsi="Palatino Linotype"/>
        </w:rPr>
        <w:t>may</w:t>
      </w:r>
      <w:r w:rsidRPr="00B5543C">
        <w:rPr>
          <w:rFonts w:ascii="Palatino Linotype" w:hAnsi="Palatino Linotype"/>
          <w:spacing w:val="-5"/>
        </w:rPr>
        <w:t xml:space="preserve"> </w:t>
      </w:r>
      <w:r w:rsidRPr="00B5543C">
        <w:rPr>
          <w:rFonts w:ascii="Palatino Linotype" w:hAnsi="Palatino Linotype"/>
          <w:spacing w:val="-1"/>
        </w:rPr>
        <w:t>b</w:t>
      </w:r>
      <w:r w:rsidRPr="00B5543C">
        <w:rPr>
          <w:rFonts w:ascii="Palatino Linotype" w:hAnsi="Palatino Linotype"/>
        </w:rPr>
        <w:t>e</w:t>
      </w:r>
      <w:r w:rsidRPr="00B5543C">
        <w:rPr>
          <w:rFonts w:ascii="Palatino Linotype" w:hAnsi="Palatino Linotype"/>
          <w:spacing w:val="-9"/>
        </w:rPr>
        <w:t xml:space="preserve"> </w:t>
      </w:r>
      <w:r w:rsidRPr="00B5543C">
        <w:rPr>
          <w:rFonts w:ascii="Palatino Linotype" w:hAnsi="Palatino Linotype"/>
        </w:rPr>
        <w:t>arrang</w:t>
      </w:r>
      <w:r w:rsidRPr="00B5543C">
        <w:rPr>
          <w:rFonts w:ascii="Palatino Linotype" w:hAnsi="Palatino Linotype"/>
          <w:spacing w:val="1"/>
        </w:rPr>
        <w:t>e</w:t>
      </w:r>
      <w:r w:rsidRPr="00B5543C">
        <w:rPr>
          <w:rFonts w:ascii="Palatino Linotype" w:hAnsi="Palatino Linotype"/>
        </w:rPr>
        <w:t>d.</w:t>
      </w:r>
    </w:p>
    <w:p w:rsidR="00B5543C" w:rsidRPr="00B5543C" w:rsidRDefault="00B5543C" w:rsidP="00B5543C">
      <w:pPr>
        <w:pStyle w:val="BodyText"/>
        <w:ind w:right="201"/>
        <w:rPr>
          <w:rFonts w:ascii="Palatino Linotype" w:hAnsi="Palatino Linotype"/>
        </w:rPr>
      </w:pPr>
    </w:p>
    <w:p w:rsidR="00B5543C" w:rsidRPr="00B5543C" w:rsidRDefault="00B5543C" w:rsidP="00B5543C">
      <w:pPr>
        <w:pStyle w:val="BodyText"/>
        <w:ind w:right="678"/>
        <w:rPr>
          <w:rFonts w:ascii="Palatino Linotype" w:hAnsi="Palatino Linotype"/>
        </w:rPr>
      </w:pPr>
      <w:r w:rsidRPr="00B5543C">
        <w:rPr>
          <w:rFonts w:ascii="Palatino Linotype" w:hAnsi="Palatino Linotype"/>
          <w:spacing w:val="-1"/>
        </w:rPr>
        <w:t>Eligibi</w:t>
      </w:r>
      <w:r w:rsidRPr="00B5543C">
        <w:rPr>
          <w:rFonts w:ascii="Palatino Linotype" w:hAnsi="Palatino Linotype"/>
        </w:rPr>
        <w:t>l</w:t>
      </w:r>
      <w:r w:rsidRPr="00B5543C">
        <w:rPr>
          <w:rFonts w:ascii="Palatino Linotype" w:hAnsi="Palatino Linotype"/>
          <w:spacing w:val="-1"/>
        </w:rPr>
        <w:t>it</w:t>
      </w:r>
      <w:r w:rsidRPr="00B5543C">
        <w:rPr>
          <w:rFonts w:ascii="Palatino Linotype" w:hAnsi="Palatino Linotype"/>
        </w:rPr>
        <w:t>y</w:t>
      </w:r>
      <w:r w:rsidRPr="00B5543C">
        <w:rPr>
          <w:rFonts w:ascii="Palatino Linotype" w:hAnsi="Palatino Linotype"/>
          <w:spacing w:val="-6"/>
        </w:rPr>
        <w:t xml:space="preserve"> </w:t>
      </w:r>
      <w:r w:rsidRPr="00B5543C">
        <w:rPr>
          <w:rFonts w:ascii="Palatino Linotype" w:hAnsi="Palatino Linotype"/>
        </w:rPr>
        <w:t>for</w:t>
      </w:r>
      <w:r w:rsidRPr="00B5543C">
        <w:rPr>
          <w:rFonts w:ascii="Palatino Linotype" w:hAnsi="Palatino Linotype"/>
          <w:spacing w:val="-7"/>
        </w:rPr>
        <w:t xml:space="preserve"> </w:t>
      </w:r>
      <w:r w:rsidRPr="00B5543C">
        <w:rPr>
          <w:rFonts w:ascii="Palatino Linotype" w:hAnsi="Palatino Linotype"/>
          <w:spacing w:val="1"/>
        </w:rPr>
        <w:t>l</w:t>
      </w:r>
      <w:r w:rsidRPr="00B5543C">
        <w:rPr>
          <w:rFonts w:ascii="Palatino Linotype" w:hAnsi="Palatino Linotype"/>
          <w:spacing w:val="-1"/>
        </w:rPr>
        <w:t>icensur</w:t>
      </w:r>
      <w:r w:rsidRPr="00B5543C">
        <w:rPr>
          <w:rFonts w:ascii="Palatino Linotype" w:hAnsi="Palatino Linotype"/>
        </w:rPr>
        <w:t>e</w:t>
      </w:r>
      <w:r w:rsidRPr="00B5543C">
        <w:rPr>
          <w:rFonts w:ascii="Palatino Linotype" w:hAnsi="Palatino Linotype"/>
          <w:spacing w:val="-5"/>
        </w:rPr>
        <w:t xml:space="preserve"> </w:t>
      </w:r>
      <w:r w:rsidRPr="00B5543C">
        <w:rPr>
          <w:rFonts w:ascii="Palatino Linotype" w:hAnsi="Palatino Linotype"/>
        </w:rPr>
        <w:t>with</w:t>
      </w:r>
      <w:r w:rsidRPr="00B5543C">
        <w:rPr>
          <w:rFonts w:ascii="Palatino Linotype" w:hAnsi="Palatino Linotype"/>
          <w:spacing w:val="-6"/>
        </w:rPr>
        <w:t xml:space="preserve"> </w:t>
      </w:r>
      <w:r w:rsidRPr="00B5543C">
        <w:rPr>
          <w:rFonts w:ascii="Palatino Linotype" w:hAnsi="Palatino Linotype"/>
          <w:spacing w:val="-1"/>
        </w:rPr>
        <w:t>th</w:t>
      </w:r>
      <w:r w:rsidRPr="00B5543C">
        <w:rPr>
          <w:rFonts w:ascii="Palatino Linotype" w:hAnsi="Palatino Linotype"/>
        </w:rPr>
        <w:t>e</w:t>
      </w:r>
      <w:r w:rsidRPr="00B5543C">
        <w:rPr>
          <w:rFonts w:ascii="Palatino Linotype" w:hAnsi="Palatino Linotype"/>
          <w:spacing w:val="-6"/>
        </w:rPr>
        <w:t xml:space="preserve"> </w:t>
      </w:r>
      <w:r w:rsidRPr="00B5543C">
        <w:rPr>
          <w:rFonts w:ascii="Palatino Linotype" w:hAnsi="Palatino Linotype"/>
        </w:rPr>
        <w:t>College</w:t>
      </w:r>
      <w:r w:rsidRPr="00B5543C">
        <w:rPr>
          <w:rFonts w:ascii="Palatino Linotype" w:hAnsi="Palatino Linotype"/>
          <w:spacing w:val="-5"/>
        </w:rPr>
        <w:t xml:space="preserve"> </w:t>
      </w:r>
      <w:r w:rsidRPr="00B5543C">
        <w:rPr>
          <w:rFonts w:ascii="Palatino Linotype" w:hAnsi="Palatino Linotype"/>
        </w:rPr>
        <w:t>of</w:t>
      </w:r>
      <w:r w:rsidRPr="00B5543C">
        <w:rPr>
          <w:rFonts w:ascii="Palatino Linotype" w:hAnsi="Palatino Linotype"/>
          <w:spacing w:val="-7"/>
        </w:rPr>
        <w:t xml:space="preserve"> </w:t>
      </w:r>
      <w:r w:rsidRPr="00B5543C">
        <w:rPr>
          <w:rFonts w:ascii="Palatino Linotype" w:hAnsi="Palatino Linotype"/>
        </w:rPr>
        <w:t>Physicians</w:t>
      </w:r>
      <w:r w:rsidRPr="00B5543C">
        <w:rPr>
          <w:rFonts w:ascii="Palatino Linotype" w:hAnsi="Palatino Linotype"/>
          <w:spacing w:val="-6"/>
        </w:rPr>
        <w:t xml:space="preserve"> </w:t>
      </w:r>
      <w:r w:rsidRPr="00B5543C">
        <w:rPr>
          <w:rFonts w:ascii="Palatino Linotype" w:hAnsi="Palatino Linotype"/>
          <w:spacing w:val="1"/>
        </w:rPr>
        <w:t>a</w:t>
      </w:r>
      <w:r w:rsidRPr="00B5543C">
        <w:rPr>
          <w:rFonts w:ascii="Palatino Linotype" w:hAnsi="Palatino Linotype"/>
          <w:spacing w:val="-1"/>
        </w:rPr>
        <w:t>n</w:t>
      </w:r>
      <w:r w:rsidRPr="00B5543C">
        <w:rPr>
          <w:rFonts w:ascii="Palatino Linotype" w:hAnsi="Palatino Linotype"/>
        </w:rPr>
        <w:t>d</w:t>
      </w:r>
      <w:r w:rsidRPr="00B5543C">
        <w:rPr>
          <w:rFonts w:ascii="Palatino Linotype" w:hAnsi="Palatino Linotype"/>
          <w:spacing w:val="-6"/>
        </w:rPr>
        <w:t xml:space="preserve"> </w:t>
      </w:r>
      <w:r w:rsidRPr="00B5543C">
        <w:rPr>
          <w:rFonts w:ascii="Palatino Linotype" w:hAnsi="Palatino Linotype"/>
        </w:rPr>
        <w:t>S</w:t>
      </w:r>
      <w:r w:rsidRPr="00B5543C">
        <w:rPr>
          <w:rFonts w:ascii="Palatino Linotype" w:hAnsi="Palatino Linotype"/>
          <w:spacing w:val="-1"/>
        </w:rPr>
        <w:t>u</w:t>
      </w:r>
      <w:r w:rsidRPr="00B5543C">
        <w:rPr>
          <w:rFonts w:ascii="Palatino Linotype" w:hAnsi="Palatino Linotype"/>
        </w:rPr>
        <w:t>r</w:t>
      </w:r>
      <w:r w:rsidRPr="00B5543C">
        <w:rPr>
          <w:rFonts w:ascii="Palatino Linotype" w:hAnsi="Palatino Linotype"/>
          <w:spacing w:val="-1"/>
        </w:rPr>
        <w:t>g</w:t>
      </w:r>
      <w:r w:rsidRPr="00B5543C">
        <w:rPr>
          <w:rFonts w:ascii="Palatino Linotype" w:hAnsi="Palatino Linotype"/>
        </w:rPr>
        <w:t>eo</w:t>
      </w:r>
      <w:r w:rsidRPr="00B5543C">
        <w:rPr>
          <w:rFonts w:ascii="Palatino Linotype" w:hAnsi="Palatino Linotype"/>
          <w:spacing w:val="-1"/>
        </w:rPr>
        <w:t>n</w:t>
      </w:r>
      <w:r w:rsidRPr="00B5543C">
        <w:rPr>
          <w:rFonts w:ascii="Palatino Linotype" w:hAnsi="Palatino Linotype"/>
        </w:rPr>
        <w:t>s</w:t>
      </w:r>
      <w:r w:rsidRPr="00B5543C">
        <w:rPr>
          <w:rFonts w:ascii="Palatino Linotype" w:hAnsi="Palatino Linotype"/>
          <w:spacing w:val="-5"/>
        </w:rPr>
        <w:t xml:space="preserve"> </w:t>
      </w:r>
      <w:r w:rsidRPr="00B5543C">
        <w:rPr>
          <w:rFonts w:ascii="Palatino Linotype" w:hAnsi="Palatino Linotype"/>
        </w:rPr>
        <w:t>of</w:t>
      </w:r>
      <w:r w:rsidRPr="00B5543C">
        <w:rPr>
          <w:rFonts w:ascii="Palatino Linotype" w:hAnsi="Palatino Linotype"/>
          <w:spacing w:val="-6"/>
        </w:rPr>
        <w:t xml:space="preserve"> </w:t>
      </w:r>
      <w:r w:rsidRPr="00B5543C">
        <w:rPr>
          <w:rFonts w:ascii="Palatino Linotype" w:hAnsi="Palatino Linotype"/>
          <w:spacing w:val="-1"/>
        </w:rPr>
        <w:t>Ontari</w:t>
      </w:r>
      <w:r w:rsidRPr="00B5543C">
        <w:rPr>
          <w:rFonts w:ascii="Palatino Linotype" w:hAnsi="Palatino Linotype"/>
        </w:rPr>
        <w:t>o</w:t>
      </w:r>
      <w:r w:rsidRPr="00B5543C">
        <w:rPr>
          <w:rFonts w:ascii="Palatino Linotype" w:hAnsi="Palatino Linotype"/>
          <w:spacing w:val="-6"/>
        </w:rPr>
        <w:t xml:space="preserve"> </w:t>
      </w:r>
      <w:r w:rsidRPr="00B5543C">
        <w:rPr>
          <w:rFonts w:ascii="Palatino Linotype" w:hAnsi="Palatino Linotype"/>
        </w:rPr>
        <w:t>is</w:t>
      </w:r>
      <w:r w:rsidRPr="00B5543C">
        <w:rPr>
          <w:rFonts w:ascii="Palatino Linotype" w:hAnsi="Palatino Linotype"/>
          <w:spacing w:val="-5"/>
        </w:rPr>
        <w:t xml:space="preserve"> </w:t>
      </w:r>
      <w:r w:rsidRPr="00B5543C">
        <w:rPr>
          <w:rFonts w:ascii="Palatino Linotype" w:hAnsi="Palatino Linotype"/>
        </w:rPr>
        <w:t>preferred.</w:t>
      </w:r>
      <w:r w:rsidRPr="00B5543C">
        <w:rPr>
          <w:rFonts w:ascii="Palatino Linotype" w:hAnsi="Palatino Linotype"/>
          <w:w w:val="99"/>
        </w:rPr>
        <w:t xml:space="preserve"> </w:t>
      </w:r>
      <w:r w:rsidRPr="00B5543C">
        <w:rPr>
          <w:rFonts w:ascii="Palatino Linotype" w:hAnsi="Palatino Linotype"/>
          <w:spacing w:val="-1"/>
        </w:rPr>
        <w:t>Fund</w:t>
      </w:r>
      <w:r w:rsidRPr="00B5543C">
        <w:rPr>
          <w:rFonts w:ascii="Palatino Linotype" w:hAnsi="Palatino Linotype"/>
        </w:rPr>
        <w:t>i</w:t>
      </w:r>
      <w:r w:rsidRPr="00B5543C">
        <w:rPr>
          <w:rFonts w:ascii="Palatino Linotype" w:hAnsi="Palatino Linotype"/>
          <w:spacing w:val="-1"/>
        </w:rPr>
        <w:t>n</w:t>
      </w:r>
      <w:r w:rsidRPr="00B5543C">
        <w:rPr>
          <w:rFonts w:ascii="Palatino Linotype" w:hAnsi="Palatino Linotype"/>
        </w:rPr>
        <w:t>g</w:t>
      </w:r>
      <w:r w:rsidRPr="00B5543C">
        <w:rPr>
          <w:rFonts w:ascii="Palatino Linotype" w:hAnsi="Palatino Linotype"/>
          <w:spacing w:val="-8"/>
        </w:rPr>
        <w:t xml:space="preserve"> </w:t>
      </w:r>
      <w:r w:rsidRPr="00B5543C">
        <w:rPr>
          <w:rFonts w:ascii="Palatino Linotype" w:hAnsi="Palatino Linotype"/>
        </w:rPr>
        <w:t>is</w:t>
      </w:r>
      <w:r w:rsidRPr="00B5543C">
        <w:rPr>
          <w:rFonts w:ascii="Palatino Linotype" w:hAnsi="Palatino Linotype"/>
          <w:spacing w:val="-6"/>
        </w:rPr>
        <w:t xml:space="preserve"> </w:t>
      </w:r>
      <w:r w:rsidRPr="00B5543C">
        <w:rPr>
          <w:rFonts w:ascii="Palatino Linotype" w:hAnsi="Palatino Linotype"/>
        </w:rPr>
        <w:t>available</w:t>
      </w:r>
      <w:r w:rsidRPr="00B5543C">
        <w:rPr>
          <w:rFonts w:ascii="Palatino Linotype" w:hAnsi="Palatino Linotype"/>
          <w:spacing w:val="-8"/>
        </w:rPr>
        <w:t xml:space="preserve"> </w:t>
      </w:r>
      <w:r w:rsidRPr="00B5543C">
        <w:rPr>
          <w:rFonts w:ascii="Palatino Linotype" w:hAnsi="Palatino Linotype"/>
        </w:rPr>
        <w:t>from</w:t>
      </w:r>
      <w:r w:rsidRPr="00B5543C">
        <w:rPr>
          <w:rFonts w:ascii="Palatino Linotype" w:hAnsi="Palatino Linotype"/>
          <w:spacing w:val="-6"/>
        </w:rPr>
        <w:t xml:space="preserve"> </w:t>
      </w:r>
      <w:r w:rsidRPr="00B5543C">
        <w:rPr>
          <w:rFonts w:ascii="Palatino Linotype" w:hAnsi="Palatino Linotype"/>
        </w:rPr>
        <w:t>the</w:t>
      </w:r>
      <w:r w:rsidRPr="00B5543C">
        <w:rPr>
          <w:rFonts w:ascii="Palatino Linotype" w:hAnsi="Palatino Linotype"/>
          <w:spacing w:val="-8"/>
        </w:rPr>
        <w:t xml:space="preserve"> </w:t>
      </w:r>
      <w:r w:rsidRPr="00B5543C">
        <w:rPr>
          <w:rFonts w:ascii="Palatino Linotype" w:hAnsi="Palatino Linotype"/>
        </w:rPr>
        <w:t>Division</w:t>
      </w:r>
      <w:r w:rsidRPr="00B5543C">
        <w:rPr>
          <w:rFonts w:ascii="Palatino Linotype" w:hAnsi="Palatino Linotype"/>
          <w:spacing w:val="-7"/>
        </w:rPr>
        <w:t xml:space="preserve"> </w:t>
      </w:r>
      <w:r w:rsidRPr="00B5543C">
        <w:rPr>
          <w:rFonts w:ascii="Palatino Linotype" w:hAnsi="Palatino Linotype"/>
        </w:rPr>
        <w:t>of</w:t>
      </w:r>
      <w:r w:rsidRPr="00B5543C">
        <w:rPr>
          <w:rFonts w:ascii="Palatino Linotype" w:hAnsi="Palatino Linotype"/>
          <w:spacing w:val="-7"/>
        </w:rPr>
        <w:t xml:space="preserve"> </w:t>
      </w:r>
      <w:r>
        <w:rPr>
          <w:rFonts w:ascii="Palatino Linotype" w:hAnsi="Palatino Linotype"/>
        </w:rPr>
        <w:t>Orthop</w:t>
      </w:r>
      <w:r w:rsidRPr="00B5543C">
        <w:rPr>
          <w:rFonts w:ascii="Palatino Linotype" w:hAnsi="Palatino Linotype"/>
        </w:rPr>
        <w:t>edics</w:t>
      </w:r>
      <w:r w:rsidRPr="00B5543C">
        <w:rPr>
          <w:rFonts w:ascii="Palatino Linotype" w:hAnsi="Palatino Linotype"/>
          <w:spacing w:val="-8"/>
        </w:rPr>
        <w:t xml:space="preserve"> </w:t>
      </w:r>
      <w:r w:rsidRPr="00B5543C">
        <w:rPr>
          <w:rFonts w:ascii="Palatino Linotype" w:hAnsi="Palatino Linotype"/>
        </w:rPr>
        <w:t>for</w:t>
      </w:r>
      <w:r w:rsidRPr="00B5543C">
        <w:rPr>
          <w:rFonts w:ascii="Palatino Linotype" w:hAnsi="Palatino Linotype"/>
          <w:spacing w:val="-7"/>
        </w:rPr>
        <w:t xml:space="preserve"> </w:t>
      </w:r>
      <w:r w:rsidRPr="00B5543C">
        <w:rPr>
          <w:rFonts w:ascii="Palatino Linotype" w:hAnsi="Palatino Linotype"/>
        </w:rPr>
        <w:t>licens</w:t>
      </w:r>
      <w:r w:rsidRPr="00B5543C">
        <w:rPr>
          <w:rFonts w:ascii="Palatino Linotype" w:hAnsi="Palatino Linotype"/>
          <w:spacing w:val="1"/>
        </w:rPr>
        <w:t>e</w:t>
      </w:r>
      <w:r w:rsidRPr="00B5543C">
        <w:rPr>
          <w:rFonts w:ascii="Palatino Linotype" w:hAnsi="Palatino Linotype"/>
        </w:rPr>
        <w:t>d</w:t>
      </w:r>
      <w:r w:rsidRPr="00B5543C">
        <w:rPr>
          <w:rFonts w:ascii="Palatino Linotype" w:hAnsi="Palatino Linotype"/>
          <w:spacing w:val="-7"/>
        </w:rPr>
        <w:t xml:space="preserve"> </w:t>
      </w:r>
      <w:r w:rsidRPr="00B5543C">
        <w:rPr>
          <w:rFonts w:ascii="Palatino Linotype" w:hAnsi="Palatino Linotype"/>
        </w:rPr>
        <w:t>Canadian</w:t>
      </w:r>
      <w:r w:rsidRPr="00B5543C">
        <w:rPr>
          <w:rFonts w:ascii="Palatino Linotype" w:hAnsi="Palatino Linotype"/>
          <w:spacing w:val="-8"/>
        </w:rPr>
        <w:t xml:space="preserve"> </w:t>
      </w:r>
      <w:r w:rsidRPr="00B5543C">
        <w:rPr>
          <w:rFonts w:ascii="Palatino Linotype" w:hAnsi="Palatino Linotype"/>
        </w:rPr>
        <w:t>candidates.</w:t>
      </w:r>
      <w:r w:rsidRPr="00B5543C">
        <w:rPr>
          <w:rFonts w:ascii="Palatino Linotype" w:hAnsi="Palatino Linotype"/>
          <w:w w:val="99"/>
        </w:rPr>
        <w:t xml:space="preserve"> </w:t>
      </w:r>
      <w:r w:rsidRPr="00B5543C">
        <w:rPr>
          <w:rFonts w:ascii="Palatino Linotype" w:hAnsi="Palatino Linotype"/>
        </w:rPr>
        <w:t>Intern</w:t>
      </w:r>
      <w:r w:rsidRPr="00B5543C">
        <w:rPr>
          <w:rFonts w:ascii="Palatino Linotype" w:hAnsi="Palatino Linotype"/>
          <w:spacing w:val="1"/>
        </w:rPr>
        <w:t>a</w:t>
      </w:r>
      <w:r w:rsidRPr="00B5543C">
        <w:rPr>
          <w:rFonts w:ascii="Palatino Linotype" w:hAnsi="Palatino Linotype"/>
          <w:spacing w:val="-1"/>
        </w:rPr>
        <w:t>t</w:t>
      </w:r>
      <w:r w:rsidRPr="00B5543C">
        <w:rPr>
          <w:rFonts w:ascii="Palatino Linotype" w:hAnsi="Palatino Linotype"/>
        </w:rPr>
        <w:t>ional</w:t>
      </w:r>
      <w:r w:rsidRPr="00B5543C">
        <w:rPr>
          <w:rFonts w:ascii="Palatino Linotype" w:hAnsi="Palatino Linotype"/>
          <w:spacing w:val="-8"/>
        </w:rPr>
        <w:t xml:space="preserve"> </w:t>
      </w:r>
      <w:r w:rsidRPr="00B5543C">
        <w:rPr>
          <w:rFonts w:ascii="Palatino Linotype" w:hAnsi="Palatino Linotype"/>
          <w:spacing w:val="-1"/>
        </w:rPr>
        <w:t>candid</w:t>
      </w:r>
      <w:r w:rsidRPr="00B5543C">
        <w:rPr>
          <w:rFonts w:ascii="Palatino Linotype" w:hAnsi="Palatino Linotype"/>
          <w:spacing w:val="1"/>
        </w:rPr>
        <w:t>a</w:t>
      </w:r>
      <w:r w:rsidRPr="00B5543C">
        <w:rPr>
          <w:rFonts w:ascii="Palatino Linotype" w:hAnsi="Palatino Linotype"/>
          <w:spacing w:val="-1"/>
        </w:rPr>
        <w:t>te</w:t>
      </w:r>
      <w:r w:rsidRPr="00B5543C">
        <w:rPr>
          <w:rFonts w:ascii="Palatino Linotype" w:hAnsi="Palatino Linotype"/>
        </w:rPr>
        <w:t>s</w:t>
      </w:r>
      <w:r w:rsidRPr="00B5543C">
        <w:rPr>
          <w:rFonts w:ascii="Palatino Linotype" w:hAnsi="Palatino Linotype"/>
          <w:spacing w:val="-7"/>
        </w:rPr>
        <w:t xml:space="preserve"> </w:t>
      </w:r>
      <w:r w:rsidRPr="00B5543C">
        <w:rPr>
          <w:rFonts w:ascii="Palatino Linotype" w:hAnsi="Palatino Linotype"/>
        </w:rPr>
        <w:t>with</w:t>
      </w:r>
      <w:r w:rsidRPr="00B5543C">
        <w:rPr>
          <w:rFonts w:ascii="Palatino Linotype" w:hAnsi="Palatino Linotype"/>
          <w:spacing w:val="-9"/>
        </w:rPr>
        <w:t xml:space="preserve"> </w:t>
      </w:r>
      <w:r w:rsidRPr="00B5543C">
        <w:rPr>
          <w:rFonts w:ascii="Palatino Linotype" w:hAnsi="Palatino Linotype"/>
          <w:spacing w:val="1"/>
        </w:rPr>
        <w:t>e</w:t>
      </w:r>
      <w:r w:rsidRPr="00B5543C">
        <w:rPr>
          <w:rFonts w:ascii="Palatino Linotype" w:hAnsi="Palatino Linotype"/>
          <w:spacing w:val="-1"/>
        </w:rPr>
        <w:t>xt</w:t>
      </w:r>
      <w:r w:rsidRPr="00B5543C">
        <w:rPr>
          <w:rFonts w:ascii="Palatino Linotype" w:hAnsi="Palatino Linotype"/>
        </w:rPr>
        <w:t>e</w:t>
      </w:r>
      <w:r w:rsidRPr="00B5543C">
        <w:rPr>
          <w:rFonts w:ascii="Palatino Linotype" w:hAnsi="Palatino Linotype"/>
          <w:spacing w:val="1"/>
        </w:rPr>
        <w:t>r</w:t>
      </w:r>
      <w:r w:rsidRPr="00B5543C">
        <w:rPr>
          <w:rFonts w:ascii="Palatino Linotype" w:hAnsi="Palatino Linotype"/>
          <w:spacing w:val="-1"/>
        </w:rPr>
        <w:t>n</w:t>
      </w:r>
      <w:r w:rsidRPr="00B5543C">
        <w:rPr>
          <w:rFonts w:ascii="Palatino Linotype" w:hAnsi="Palatino Linotype"/>
          <w:spacing w:val="1"/>
        </w:rPr>
        <w:t>a</w:t>
      </w:r>
      <w:r w:rsidRPr="00B5543C">
        <w:rPr>
          <w:rFonts w:ascii="Palatino Linotype" w:hAnsi="Palatino Linotype"/>
        </w:rPr>
        <w:t>l</w:t>
      </w:r>
      <w:r w:rsidRPr="00B5543C">
        <w:rPr>
          <w:rFonts w:ascii="Palatino Linotype" w:hAnsi="Palatino Linotype"/>
          <w:spacing w:val="-8"/>
        </w:rPr>
        <w:t xml:space="preserve"> </w:t>
      </w:r>
      <w:r w:rsidRPr="00B5543C">
        <w:rPr>
          <w:rFonts w:ascii="Palatino Linotype" w:hAnsi="Palatino Linotype"/>
          <w:spacing w:val="-1"/>
        </w:rPr>
        <w:t>f</w:t>
      </w:r>
      <w:r w:rsidRPr="00B5543C">
        <w:rPr>
          <w:rFonts w:ascii="Palatino Linotype" w:hAnsi="Palatino Linotype"/>
        </w:rPr>
        <w:t>u</w:t>
      </w:r>
      <w:r w:rsidRPr="00B5543C">
        <w:rPr>
          <w:rFonts w:ascii="Palatino Linotype" w:hAnsi="Palatino Linotype"/>
          <w:spacing w:val="-1"/>
        </w:rPr>
        <w:t>ndin</w:t>
      </w:r>
      <w:r w:rsidRPr="00B5543C">
        <w:rPr>
          <w:rFonts w:ascii="Palatino Linotype" w:hAnsi="Palatino Linotype"/>
        </w:rPr>
        <w:t>g</w:t>
      </w:r>
      <w:r w:rsidRPr="00B5543C">
        <w:rPr>
          <w:rFonts w:ascii="Palatino Linotype" w:hAnsi="Palatino Linotype"/>
          <w:spacing w:val="-7"/>
        </w:rPr>
        <w:t xml:space="preserve"> </w:t>
      </w:r>
      <w:r w:rsidRPr="00B5543C">
        <w:rPr>
          <w:rFonts w:ascii="Palatino Linotype" w:hAnsi="Palatino Linotype"/>
        </w:rPr>
        <w:t>will</w:t>
      </w:r>
      <w:r w:rsidRPr="00B5543C">
        <w:rPr>
          <w:rFonts w:ascii="Palatino Linotype" w:hAnsi="Palatino Linotype"/>
          <w:spacing w:val="-8"/>
        </w:rPr>
        <w:t xml:space="preserve"> </w:t>
      </w:r>
      <w:r w:rsidRPr="00B5543C">
        <w:rPr>
          <w:rFonts w:ascii="Palatino Linotype" w:hAnsi="Palatino Linotype"/>
        </w:rPr>
        <w:t>al</w:t>
      </w:r>
      <w:r w:rsidRPr="00B5543C">
        <w:rPr>
          <w:rFonts w:ascii="Palatino Linotype" w:hAnsi="Palatino Linotype"/>
          <w:spacing w:val="1"/>
        </w:rPr>
        <w:t>s</w:t>
      </w:r>
      <w:r w:rsidRPr="00B5543C">
        <w:rPr>
          <w:rFonts w:ascii="Palatino Linotype" w:hAnsi="Palatino Linotype"/>
        </w:rPr>
        <w:t>o</w:t>
      </w:r>
      <w:r w:rsidRPr="00B5543C">
        <w:rPr>
          <w:rFonts w:ascii="Palatino Linotype" w:hAnsi="Palatino Linotype"/>
          <w:spacing w:val="-8"/>
        </w:rPr>
        <w:t xml:space="preserve"> </w:t>
      </w:r>
      <w:r w:rsidRPr="00B5543C">
        <w:rPr>
          <w:rFonts w:ascii="Palatino Linotype" w:hAnsi="Palatino Linotype"/>
          <w:spacing w:val="-1"/>
        </w:rPr>
        <w:t>b</w:t>
      </w:r>
      <w:r w:rsidRPr="00B5543C">
        <w:rPr>
          <w:rFonts w:ascii="Palatino Linotype" w:hAnsi="Palatino Linotype"/>
        </w:rPr>
        <w:t>e</w:t>
      </w:r>
      <w:r w:rsidRPr="00B5543C">
        <w:rPr>
          <w:rFonts w:ascii="Palatino Linotype" w:hAnsi="Palatino Linotype"/>
          <w:spacing w:val="-7"/>
        </w:rPr>
        <w:t xml:space="preserve"> </w:t>
      </w:r>
      <w:r w:rsidRPr="00B5543C">
        <w:rPr>
          <w:rFonts w:ascii="Palatino Linotype" w:hAnsi="Palatino Linotype"/>
        </w:rPr>
        <w:t>conside</w:t>
      </w:r>
      <w:r w:rsidRPr="00B5543C">
        <w:rPr>
          <w:rFonts w:ascii="Palatino Linotype" w:hAnsi="Palatino Linotype"/>
          <w:spacing w:val="1"/>
        </w:rPr>
        <w:t>r</w:t>
      </w:r>
      <w:r w:rsidRPr="00B5543C">
        <w:rPr>
          <w:rFonts w:ascii="Palatino Linotype" w:hAnsi="Palatino Linotype"/>
        </w:rPr>
        <w:t>ed.</w:t>
      </w:r>
    </w:p>
    <w:p w:rsidR="00AF0710" w:rsidRDefault="00AF0710" w:rsidP="00AF0710">
      <w:pPr>
        <w:spacing w:line="200" w:lineRule="exact"/>
        <w:rPr>
          <w:rFonts w:ascii="Palatino Linotype" w:hAnsi="Palatino Linotype"/>
          <w:sz w:val="20"/>
          <w:szCs w:val="20"/>
        </w:rPr>
      </w:pPr>
    </w:p>
    <w:p w:rsidR="00050076" w:rsidRPr="000D6386" w:rsidRDefault="00050076" w:rsidP="00050076">
      <w:pPr>
        <w:spacing w:before="7" w:line="260" w:lineRule="exact"/>
        <w:rPr>
          <w:rFonts w:ascii="Palatino Linotype" w:hAnsi="Palatino Linotype"/>
          <w:b/>
        </w:rPr>
      </w:pPr>
      <w:r>
        <w:rPr>
          <w:rFonts w:ascii="Palatino Linotype" w:hAnsi="Palatino Linotype"/>
          <w:b/>
        </w:rPr>
        <w:t xml:space="preserve">  </w:t>
      </w:r>
      <w:r w:rsidR="003A657E">
        <w:rPr>
          <w:rFonts w:ascii="Palatino Linotype" w:hAnsi="Palatino Linotype"/>
          <w:b/>
        </w:rPr>
        <w:t>Interested Candidates</w:t>
      </w:r>
      <w:r w:rsidRPr="000D6386">
        <w:rPr>
          <w:rFonts w:ascii="Palatino Linotype" w:hAnsi="Palatino Linotype"/>
          <w:b/>
        </w:rPr>
        <w:t>:</w:t>
      </w:r>
    </w:p>
    <w:p w:rsidR="00050076" w:rsidRPr="00E51206" w:rsidRDefault="00050076" w:rsidP="00050076">
      <w:pPr>
        <w:pStyle w:val="BodyText"/>
        <w:rPr>
          <w:rFonts w:ascii="Palatino Linotype" w:hAnsi="Palatino Linotype"/>
          <w:u w:val="single"/>
        </w:rPr>
      </w:pPr>
      <w:r w:rsidRPr="00F90BAB">
        <w:rPr>
          <w:rFonts w:ascii="Palatino Linotype" w:hAnsi="Palatino Linotype"/>
          <w:b/>
          <w:u w:val="single"/>
        </w:rPr>
        <w:t>Trainees from Countries without Agreements</w:t>
      </w:r>
      <w:r w:rsidRPr="00E51206">
        <w:rPr>
          <w:rFonts w:ascii="Palatino Linotype" w:hAnsi="Palatino Linotype"/>
          <w:u w:val="single"/>
        </w:rPr>
        <w:t xml:space="preserve"> (Canadian and International):</w:t>
      </w:r>
    </w:p>
    <w:p w:rsidR="00050076" w:rsidRPr="00401DDF" w:rsidRDefault="00605FB8" w:rsidP="00050076">
      <w:pPr>
        <w:pStyle w:val="BodyText"/>
        <w:rPr>
          <w:rStyle w:val="Hyperlink"/>
          <w:rFonts w:ascii="Palatino Linotype" w:hAnsi="Palatino Linotype"/>
          <w:color w:val="auto"/>
          <w:u w:val="none"/>
        </w:rPr>
      </w:pPr>
      <w:r>
        <w:rPr>
          <w:rFonts w:ascii="Palatino Linotype" w:hAnsi="Palatino Linotype"/>
        </w:rPr>
        <w:t>To apply, p</w:t>
      </w:r>
      <w:bookmarkStart w:id="0" w:name="_GoBack"/>
      <w:bookmarkEnd w:id="0"/>
      <w:r w:rsidR="00050076" w:rsidRPr="0037305A">
        <w:rPr>
          <w:rFonts w:ascii="Palatino Linotype" w:hAnsi="Palatino Linotype"/>
        </w:rPr>
        <w:t>lease</w:t>
      </w:r>
      <w:r w:rsidR="00050076" w:rsidRPr="0037305A">
        <w:rPr>
          <w:rFonts w:ascii="Palatino Linotype" w:hAnsi="Palatino Linotype"/>
          <w:spacing w:val="-6"/>
        </w:rPr>
        <w:t xml:space="preserve"> </w:t>
      </w:r>
      <w:r w:rsidR="00050076">
        <w:rPr>
          <w:rFonts w:ascii="Palatino Linotype" w:hAnsi="Palatino Linotype"/>
        </w:rPr>
        <w:t>forward</w:t>
      </w:r>
      <w:r w:rsidR="00050076" w:rsidRPr="0037305A">
        <w:rPr>
          <w:rFonts w:ascii="Palatino Linotype" w:hAnsi="Palatino Linotype"/>
          <w:spacing w:val="-6"/>
        </w:rPr>
        <w:t xml:space="preserve"> </w:t>
      </w:r>
      <w:r w:rsidR="00050076">
        <w:rPr>
          <w:rFonts w:ascii="Palatino Linotype" w:hAnsi="Palatino Linotype"/>
          <w:spacing w:val="1"/>
        </w:rPr>
        <w:t xml:space="preserve">the following in a </w:t>
      </w:r>
      <w:r w:rsidR="00050076" w:rsidRPr="00401DDF">
        <w:rPr>
          <w:rFonts w:ascii="Palatino Linotype" w:hAnsi="Palatino Linotype"/>
          <w:i/>
          <w:spacing w:val="1"/>
        </w:rPr>
        <w:t>single PDF</w:t>
      </w:r>
      <w:r w:rsidR="00050076">
        <w:rPr>
          <w:rFonts w:ascii="Palatino Linotype" w:hAnsi="Palatino Linotype"/>
          <w:spacing w:val="1"/>
        </w:rPr>
        <w:t xml:space="preserve"> in sequence: </w:t>
      </w:r>
      <w:r w:rsidR="00050076" w:rsidRPr="00B73763">
        <w:rPr>
          <w:rFonts w:ascii="Palatino Linotype" w:hAnsi="Palatino Linotype"/>
          <w:b/>
        </w:rPr>
        <w:t xml:space="preserve"> 1. </w:t>
      </w:r>
      <w:r w:rsidR="00050076">
        <w:rPr>
          <w:rFonts w:ascii="Palatino Linotype" w:hAnsi="Palatino Linotype"/>
        </w:rPr>
        <w:t xml:space="preserve">Letter of Interest, </w:t>
      </w:r>
      <w:r w:rsidR="00050076" w:rsidRPr="00B73763">
        <w:rPr>
          <w:rFonts w:ascii="Palatino Linotype" w:hAnsi="Palatino Linotype"/>
          <w:b/>
        </w:rPr>
        <w:t>2.</w:t>
      </w:r>
      <w:r w:rsidR="00050076">
        <w:rPr>
          <w:rFonts w:ascii="Palatino Linotype" w:hAnsi="Palatino Linotype"/>
        </w:rPr>
        <w:t xml:space="preserve"> CV, and </w:t>
      </w:r>
      <w:r w:rsidR="00050076" w:rsidRPr="00B73763">
        <w:rPr>
          <w:rFonts w:ascii="Palatino Linotype" w:hAnsi="Palatino Linotype"/>
          <w:b/>
        </w:rPr>
        <w:t>3.</w:t>
      </w:r>
      <w:r w:rsidR="00050076">
        <w:rPr>
          <w:rFonts w:ascii="Palatino Linotype" w:hAnsi="Palatino Linotype"/>
        </w:rPr>
        <w:t xml:space="preserve"> Three Reference Letters to Mary Lee,</w:t>
      </w:r>
      <w:r w:rsidR="00050076" w:rsidRPr="0037305A">
        <w:rPr>
          <w:rFonts w:ascii="Palatino Linotype" w:hAnsi="Palatino Linotype"/>
        </w:rPr>
        <w:t xml:space="preserve"> </w:t>
      </w:r>
      <w:r w:rsidR="00050076">
        <w:rPr>
          <w:rFonts w:ascii="Palatino Linotype" w:hAnsi="Palatino Linotype"/>
        </w:rPr>
        <w:t xml:space="preserve">Clinical </w:t>
      </w:r>
      <w:r w:rsidR="00050076" w:rsidRPr="0037305A">
        <w:rPr>
          <w:rFonts w:ascii="Palatino Linotype" w:hAnsi="Palatino Linotype"/>
        </w:rPr>
        <w:t>Fellowship</w:t>
      </w:r>
      <w:r w:rsidR="00050076">
        <w:rPr>
          <w:rFonts w:ascii="Palatino Linotype" w:hAnsi="Palatino Linotype"/>
        </w:rPr>
        <w:t xml:space="preserve"> Assistant, at </w:t>
      </w:r>
      <w:hyperlink r:id="rId8" w:history="1">
        <w:r w:rsidR="00050076" w:rsidRPr="007E4D39">
          <w:rPr>
            <w:rStyle w:val="Hyperlink"/>
            <w:rFonts w:ascii="Palatino Linotype" w:hAnsi="Palatino Linotype"/>
          </w:rPr>
          <w:t>mary.lee@kingstonhsc.ca</w:t>
        </w:r>
      </w:hyperlink>
      <w:r w:rsidR="00050076">
        <w:rPr>
          <w:rFonts w:ascii="Palatino Linotype" w:hAnsi="Palatino Linotype"/>
        </w:rPr>
        <w:t xml:space="preserve"> </w:t>
      </w:r>
    </w:p>
    <w:p w:rsidR="00050076" w:rsidRPr="00AF0710" w:rsidRDefault="00050076" w:rsidP="00050076">
      <w:pPr>
        <w:pStyle w:val="BodyText"/>
        <w:rPr>
          <w:spacing w:val="-6"/>
        </w:rPr>
      </w:pPr>
    </w:p>
    <w:p w:rsidR="00050076" w:rsidRPr="00E51206" w:rsidRDefault="00050076" w:rsidP="00050076">
      <w:pPr>
        <w:spacing w:after="0" w:line="240" w:lineRule="auto"/>
        <w:rPr>
          <w:rFonts w:ascii="Palatino Linotype" w:hAnsi="Palatino Linotype"/>
          <w:u w:val="single"/>
        </w:rPr>
      </w:pPr>
      <w:r w:rsidRPr="00F90BAB">
        <w:rPr>
          <w:rFonts w:ascii="Palatino Linotype" w:hAnsi="Palatino Linotype"/>
          <w:b/>
        </w:rPr>
        <w:t xml:space="preserve">  </w:t>
      </w:r>
      <w:r w:rsidRPr="00F90BAB">
        <w:rPr>
          <w:rFonts w:ascii="Palatino Linotype" w:hAnsi="Palatino Linotype"/>
          <w:b/>
          <w:u w:val="single"/>
        </w:rPr>
        <w:t>Trainees from Countries with Agreements</w:t>
      </w:r>
      <w:r w:rsidRPr="00E51206">
        <w:rPr>
          <w:rFonts w:ascii="Palatino Linotype" w:hAnsi="Palatino Linotype"/>
          <w:u w:val="single"/>
        </w:rPr>
        <w:t xml:space="preserve"> (Bahrain, Kuwait, Nigeria, Oman, Saudi Arabia, Thailand, </w:t>
      </w:r>
    </w:p>
    <w:p w:rsidR="00050076" w:rsidRPr="00E51206" w:rsidRDefault="00050076" w:rsidP="00050076">
      <w:pPr>
        <w:spacing w:after="0" w:line="240" w:lineRule="auto"/>
        <w:rPr>
          <w:rFonts w:ascii="Palatino Linotype" w:hAnsi="Palatino Linotype"/>
          <w:u w:val="single"/>
        </w:rPr>
      </w:pPr>
      <w:r w:rsidRPr="00E51206">
        <w:rPr>
          <w:rFonts w:ascii="Palatino Linotype" w:hAnsi="Palatino Linotype"/>
        </w:rPr>
        <w:t xml:space="preserve"> </w:t>
      </w:r>
      <w:r w:rsidRPr="00B73763">
        <w:rPr>
          <w:rFonts w:ascii="Palatino Linotype" w:hAnsi="Palatino Linotype"/>
        </w:rPr>
        <w:t xml:space="preserve"> </w:t>
      </w:r>
      <w:r w:rsidRPr="00E51206">
        <w:rPr>
          <w:rFonts w:ascii="Palatino Linotype" w:hAnsi="Palatino Linotype"/>
          <w:u w:val="single"/>
        </w:rPr>
        <w:t>United Arab Emirates):</w:t>
      </w:r>
    </w:p>
    <w:p w:rsidR="00050076" w:rsidRDefault="00050076" w:rsidP="00050076">
      <w:pPr>
        <w:spacing w:after="0" w:line="240" w:lineRule="auto"/>
        <w:rPr>
          <w:rFonts w:ascii="Palatino Linotype" w:hAnsi="Palatino Linotype"/>
        </w:rPr>
      </w:pPr>
      <w:r>
        <w:rPr>
          <w:rFonts w:ascii="Palatino Linotype" w:hAnsi="Palatino Linotype"/>
        </w:rPr>
        <w:t xml:space="preserve">  </w:t>
      </w:r>
      <w:r w:rsidR="00B73763">
        <w:rPr>
          <w:rFonts w:ascii="Palatino Linotype" w:hAnsi="Palatino Linotype"/>
        </w:rPr>
        <w:t>For information</w:t>
      </w:r>
      <w:r>
        <w:rPr>
          <w:rFonts w:ascii="Palatino Linotype" w:hAnsi="Palatino Linotype"/>
        </w:rPr>
        <w:t xml:space="preserve">, review the following link:  </w:t>
      </w:r>
    </w:p>
    <w:p w:rsidR="00050076" w:rsidRDefault="00050076" w:rsidP="00050076">
      <w:pPr>
        <w:spacing w:after="0" w:line="240" w:lineRule="auto"/>
        <w:rPr>
          <w:rFonts w:ascii="Palatino Linotype" w:hAnsi="Palatino Linotype"/>
        </w:rPr>
      </w:pPr>
      <w:r>
        <w:rPr>
          <w:rFonts w:ascii="Palatino Linotype" w:hAnsi="Palatino Linotype"/>
        </w:rPr>
        <w:t xml:space="preserve">  </w:t>
      </w:r>
      <w:hyperlink r:id="rId9" w:history="1">
        <w:r w:rsidRPr="0031069B">
          <w:rPr>
            <w:rStyle w:val="Hyperlink"/>
            <w:rFonts w:ascii="Palatino Linotype" w:hAnsi="Palatino Linotype"/>
          </w:rPr>
          <w:t>https://meds.queensu.ca/academics/postgraduate/prospective/sponsored-  visa-trainees</w:t>
        </w:r>
      </w:hyperlink>
      <w:r>
        <w:rPr>
          <w:rFonts w:ascii="Palatino Linotype" w:hAnsi="Palatino Linotype"/>
        </w:rPr>
        <w:t xml:space="preserve"> </w:t>
      </w:r>
    </w:p>
    <w:p w:rsidR="00050076" w:rsidRDefault="00050076" w:rsidP="00050076">
      <w:pPr>
        <w:spacing w:after="0" w:line="240" w:lineRule="auto"/>
        <w:rPr>
          <w:rFonts w:ascii="Palatino Linotype" w:hAnsi="Palatino Linotype"/>
        </w:rPr>
      </w:pPr>
      <w:r>
        <w:rPr>
          <w:rFonts w:ascii="Palatino Linotype" w:hAnsi="Palatino Linotype"/>
        </w:rPr>
        <w:t xml:space="preserve">  Complete application packages must be forwarded to the Postgraduate Medical Education (PGME) Office at</w:t>
      </w:r>
    </w:p>
    <w:p w:rsidR="00050076" w:rsidRDefault="00050076" w:rsidP="00050076">
      <w:pPr>
        <w:spacing w:after="0" w:line="240" w:lineRule="auto"/>
        <w:rPr>
          <w:rFonts w:ascii="Palatino Linotype" w:hAnsi="Palatino Linotype"/>
        </w:rPr>
      </w:pPr>
      <w:r>
        <w:rPr>
          <w:rFonts w:ascii="Palatino Linotype" w:hAnsi="Palatino Linotype"/>
        </w:rPr>
        <w:t xml:space="preserve">  </w:t>
      </w:r>
      <w:hyperlink r:id="rId10" w:history="1">
        <w:r w:rsidRPr="0031069B">
          <w:rPr>
            <w:rStyle w:val="Hyperlink"/>
            <w:rFonts w:ascii="Palatino Linotype" w:hAnsi="Palatino Linotype"/>
          </w:rPr>
          <w:t>sponsored.applications@queensu.ca</w:t>
        </w:r>
      </w:hyperlink>
      <w:r>
        <w:rPr>
          <w:rFonts w:ascii="Palatino Linotype" w:hAnsi="Palatino Linotype"/>
        </w:rPr>
        <w:t xml:space="preserve"> by the applicant's </w:t>
      </w:r>
      <w:r w:rsidRPr="00B73763">
        <w:rPr>
          <w:rFonts w:ascii="Palatino Linotype" w:eastAsia="Calibri" w:hAnsi="Palatino Linotype"/>
          <w:b/>
        </w:rPr>
        <w:t>sponsoring agency</w:t>
      </w:r>
      <w:r>
        <w:rPr>
          <w:rFonts w:ascii="Palatino Linotype" w:hAnsi="Palatino Linotype"/>
        </w:rPr>
        <w:t>.</w:t>
      </w:r>
    </w:p>
    <w:p w:rsidR="00050076" w:rsidRDefault="00050076" w:rsidP="00050076">
      <w:pPr>
        <w:spacing w:after="0" w:line="240" w:lineRule="auto"/>
        <w:rPr>
          <w:rFonts w:ascii="Palatino Linotype" w:hAnsi="Palatino Linotype"/>
        </w:rPr>
      </w:pPr>
      <w:r>
        <w:rPr>
          <w:rFonts w:ascii="Palatino Linotype" w:hAnsi="Palatino Linotype"/>
        </w:rPr>
        <w:t xml:space="preserve">    </w:t>
      </w:r>
    </w:p>
    <w:p w:rsidR="00050076" w:rsidRPr="00AF0710" w:rsidRDefault="00050076" w:rsidP="00AF0710">
      <w:pPr>
        <w:spacing w:line="200" w:lineRule="exact"/>
        <w:rPr>
          <w:rFonts w:ascii="Palatino Linotype" w:hAnsi="Palatino Linotype"/>
          <w:sz w:val="20"/>
          <w:szCs w:val="20"/>
        </w:rPr>
      </w:pPr>
    </w:p>
    <w:p w:rsidR="009B230D" w:rsidRDefault="009B230D" w:rsidP="00EE6528">
      <w:pPr>
        <w:pStyle w:val="BodyText"/>
        <w:rPr>
          <w:rFonts w:ascii="Palatino Linotype" w:hAnsi="Palatino Linotype"/>
        </w:rPr>
      </w:pPr>
    </w:p>
    <w:p w:rsidR="00D73B68" w:rsidRPr="005D101F" w:rsidRDefault="00D73B68" w:rsidP="005D101F">
      <w:pPr>
        <w:spacing w:after="0" w:line="240" w:lineRule="auto"/>
        <w:jc w:val="center"/>
        <w:rPr>
          <w:rFonts w:ascii="Palatino Linotype" w:hAnsi="Palatino Linotype"/>
        </w:rPr>
      </w:pPr>
    </w:p>
    <w:p w:rsidR="005D101F" w:rsidRDefault="006D2295" w:rsidP="005D101F">
      <w:pPr>
        <w:spacing w:after="0" w:line="240" w:lineRule="auto"/>
        <w:rPr>
          <w:b/>
        </w:rPr>
      </w:pPr>
      <w:r>
        <w:rPr>
          <w:b/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02F990F" wp14:editId="3D0F805C">
                <wp:simplePos x="0" y="0"/>
                <wp:positionH relativeFrom="column">
                  <wp:posOffset>-175260</wp:posOffset>
                </wp:positionH>
                <wp:positionV relativeFrom="paragraph">
                  <wp:posOffset>2000250</wp:posOffset>
                </wp:positionV>
                <wp:extent cx="2750820" cy="655320"/>
                <wp:effectExtent l="0" t="0" r="11430" b="11430"/>
                <wp:wrapNone/>
                <wp:docPr id="3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750820" cy="655320"/>
                        </a:xfrm>
                        <a:prstGeom prst="rect">
                          <a:avLst/>
                        </a:prstGeom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6D2295" w:rsidRPr="00083BC8" w:rsidRDefault="006D2295" w:rsidP="006D2295">
                            <w:pPr>
                              <w:pStyle w:val="NoSpacing"/>
                              <w:rPr>
                                <w:rFonts w:ascii="Palatino Linotype" w:hAnsi="Palatino Linotype"/>
                                <w:color w:val="17365D" w:themeColor="text2" w:themeShade="BF"/>
                              </w:rPr>
                            </w:pPr>
                            <w:r w:rsidRPr="00083BC8">
                              <w:rPr>
                                <w:rFonts w:ascii="Palatino Linotype" w:hAnsi="Palatino Linotype"/>
                                <w:color w:val="17365D" w:themeColor="text2" w:themeShade="BF"/>
                              </w:rPr>
                              <w:t>DEPARTMENT OF</w:t>
                            </w:r>
                          </w:p>
                          <w:p w:rsidR="006D2295" w:rsidRDefault="006D2295" w:rsidP="006D2295">
                            <w:pPr>
                              <w:pStyle w:val="NoSpacing"/>
                              <w:rPr>
                                <w:rFonts w:ascii="Palatino Linotype" w:hAnsi="Palatino Linotype"/>
                                <w:b/>
                                <w:color w:val="17365D" w:themeColor="text2" w:themeShade="BF"/>
                                <w:sz w:val="28"/>
                                <w:szCs w:val="28"/>
                              </w:rPr>
                            </w:pPr>
                            <w:r w:rsidRPr="00083BC8">
                              <w:rPr>
                                <w:rFonts w:ascii="Palatino Linotype" w:hAnsi="Palatino Linotype"/>
                                <w:b/>
                                <w:color w:val="17365D" w:themeColor="text2" w:themeShade="BF"/>
                                <w:sz w:val="28"/>
                                <w:szCs w:val="28"/>
                              </w:rPr>
                              <w:t>SURGERY</w:t>
                            </w:r>
                          </w:p>
                          <w:p w:rsidR="006D2295" w:rsidRPr="00083BC8" w:rsidRDefault="006D2295" w:rsidP="006D2295">
                            <w:pPr>
                              <w:pStyle w:val="NoSpacing"/>
                              <w:rPr>
                                <w:rFonts w:ascii="Palatino Linotype" w:hAnsi="Palatino Linotype"/>
                                <w:b/>
                                <w:color w:val="17365D" w:themeColor="text2" w:themeShade="BF"/>
                                <w:sz w:val="16"/>
                                <w:szCs w:val="16"/>
                              </w:rPr>
                            </w:pPr>
                            <w:r w:rsidRPr="00083BC8">
                              <w:rPr>
                                <w:rFonts w:ascii="Palatino Linotype" w:hAnsi="Palatino Linotype"/>
                                <w:b/>
                                <w:color w:val="17365D" w:themeColor="text2" w:themeShade="BF"/>
                                <w:sz w:val="16"/>
                                <w:szCs w:val="16"/>
                              </w:rPr>
                              <w:t>SCHOOL OF MEDICINE, QUEEN’S UNIVERSITY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002F990F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margin-left:-13.8pt;margin-top:157.5pt;width:216.6pt;height:51.6pt;z-index:2516602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" fillcolor="white [3201]" strokecolor="white [3212]" strokeweight="2pt">
                <v:textbox>
                  <w:txbxContent>
                    <w:p w:rsidR="006D2295" w:rsidRPr="00083BC8" w:rsidRDefault="006D2295" w:rsidP="006D2295">
                      <w:pPr>
                        <w:pStyle w:val="NoSpacing"/>
                        <w:rPr>
                          <w:rFonts w:ascii="Palatino Linotype" w:hAnsi="Palatino Linotype"/>
                          <w:color w:val="17365D" w:themeColor="text2" w:themeShade="BF"/>
                        </w:rPr>
                      </w:pPr>
                      <w:r w:rsidRPr="00083BC8">
                        <w:rPr>
                          <w:rFonts w:ascii="Palatino Linotype" w:hAnsi="Palatino Linotype"/>
                          <w:color w:val="17365D" w:themeColor="text2" w:themeShade="BF"/>
                        </w:rPr>
                        <w:t>DEPARTMENT OF</w:t>
                      </w:r>
                    </w:p>
                    <w:p w:rsidR="006D2295" w:rsidRDefault="006D2295" w:rsidP="006D2295">
                      <w:pPr>
                        <w:pStyle w:val="NoSpacing"/>
                        <w:rPr>
                          <w:rFonts w:ascii="Palatino Linotype" w:hAnsi="Palatino Linotype"/>
                          <w:b/>
                          <w:color w:val="17365D" w:themeColor="text2" w:themeShade="BF"/>
                          <w:sz w:val="28"/>
                          <w:szCs w:val="28"/>
                        </w:rPr>
                      </w:pPr>
                      <w:r w:rsidRPr="00083BC8">
                        <w:rPr>
                          <w:rFonts w:ascii="Palatino Linotype" w:hAnsi="Palatino Linotype"/>
                          <w:b/>
                          <w:color w:val="17365D" w:themeColor="text2" w:themeShade="BF"/>
                          <w:sz w:val="28"/>
                          <w:szCs w:val="28"/>
                        </w:rPr>
                        <w:t>SURGERY</w:t>
                      </w:r>
                    </w:p>
                    <w:p w:rsidR="006D2295" w:rsidRPr="00083BC8" w:rsidRDefault="006D2295" w:rsidP="006D2295">
                      <w:pPr>
                        <w:pStyle w:val="NoSpacing"/>
                        <w:rPr>
                          <w:rFonts w:ascii="Palatino Linotype" w:hAnsi="Palatino Linotype"/>
                          <w:b/>
                          <w:color w:val="17365D" w:themeColor="text2" w:themeShade="BF"/>
                          <w:sz w:val="16"/>
                          <w:szCs w:val="16"/>
                        </w:rPr>
                      </w:pPr>
                      <w:r w:rsidRPr="00083BC8">
                        <w:rPr>
                          <w:rFonts w:ascii="Palatino Linotype" w:hAnsi="Palatino Linotype"/>
                          <w:b/>
                          <w:color w:val="17365D" w:themeColor="text2" w:themeShade="BF"/>
                          <w:sz w:val="16"/>
                          <w:szCs w:val="16"/>
                        </w:rPr>
                        <w:t>SCHOOL OF MEDICINE, QUEEN’S UNIVERSITY</w:t>
                      </w:r>
                    </w:p>
                  </w:txbxContent>
                </v:textbox>
              </v:shape>
            </w:pict>
          </mc:Fallback>
        </mc:AlternateContent>
      </w:r>
      <w:r w:rsidR="000F14FC">
        <w:rPr>
          <w:b/>
          <w:noProof/>
        </w:rPr>
        <mc:AlternateContent>
          <mc:Choice Requires="wps">
            <w:drawing>
              <wp:anchor distT="0" distB="0" distL="114300" distR="114300" simplePos="0" relativeHeight="251657215" behindDoc="0" locked="0" layoutInCell="1" allowOverlap="1">
                <wp:simplePos x="0" y="0"/>
                <wp:positionH relativeFrom="column">
                  <wp:posOffset>121920</wp:posOffset>
                </wp:positionH>
                <wp:positionV relativeFrom="paragraph">
                  <wp:posOffset>7251065</wp:posOffset>
                </wp:positionV>
                <wp:extent cx="2750820" cy="655320"/>
                <wp:effectExtent l="0" t="0" r="11430" b="11430"/>
                <wp:wrapNone/>
                <wp:docPr id="2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750820" cy="655320"/>
                        </a:xfrm>
                        <a:prstGeom prst="rect">
                          <a:avLst/>
                        </a:prstGeom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F14FC" w:rsidRPr="00083BC8" w:rsidRDefault="000F14FC" w:rsidP="000F14FC">
                            <w:pPr>
                              <w:pStyle w:val="NoSpacing"/>
                              <w:rPr>
                                <w:rFonts w:ascii="Palatino Linotype" w:hAnsi="Palatino Linotype"/>
                                <w:color w:val="17365D" w:themeColor="text2" w:themeShade="BF"/>
                              </w:rPr>
                            </w:pPr>
                            <w:r w:rsidRPr="00083BC8">
                              <w:rPr>
                                <w:rFonts w:ascii="Palatino Linotype" w:hAnsi="Palatino Linotype"/>
                                <w:color w:val="17365D" w:themeColor="text2" w:themeShade="BF"/>
                              </w:rPr>
                              <w:t>DEPARTMENT OF</w:t>
                            </w:r>
                          </w:p>
                          <w:p w:rsidR="000F14FC" w:rsidRDefault="000F14FC" w:rsidP="000F14FC">
                            <w:pPr>
                              <w:pStyle w:val="NoSpacing"/>
                              <w:rPr>
                                <w:rFonts w:ascii="Palatino Linotype" w:hAnsi="Palatino Linotype"/>
                                <w:b/>
                                <w:color w:val="17365D" w:themeColor="text2" w:themeShade="BF"/>
                                <w:sz w:val="28"/>
                                <w:szCs w:val="28"/>
                              </w:rPr>
                            </w:pPr>
                            <w:r w:rsidRPr="00083BC8">
                              <w:rPr>
                                <w:rFonts w:ascii="Palatino Linotype" w:hAnsi="Palatino Linotype"/>
                                <w:b/>
                                <w:color w:val="17365D" w:themeColor="text2" w:themeShade="BF"/>
                                <w:sz w:val="28"/>
                                <w:szCs w:val="28"/>
                              </w:rPr>
                              <w:t>SURGERY</w:t>
                            </w:r>
                          </w:p>
                          <w:p w:rsidR="00083BC8" w:rsidRPr="00083BC8" w:rsidRDefault="00083BC8" w:rsidP="000F14FC">
                            <w:pPr>
                              <w:pStyle w:val="NoSpacing"/>
                              <w:rPr>
                                <w:rFonts w:ascii="Palatino Linotype" w:hAnsi="Palatino Linotype"/>
                                <w:b/>
                                <w:color w:val="17365D" w:themeColor="text2" w:themeShade="BF"/>
                                <w:sz w:val="16"/>
                                <w:szCs w:val="16"/>
                              </w:rPr>
                            </w:pPr>
                            <w:r w:rsidRPr="00083BC8">
                              <w:rPr>
                                <w:rFonts w:ascii="Palatino Linotype" w:hAnsi="Palatino Linotype"/>
                                <w:b/>
                                <w:color w:val="17365D" w:themeColor="text2" w:themeShade="BF"/>
                                <w:sz w:val="16"/>
                                <w:szCs w:val="16"/>
                              </w:rPr>
                              <w:t>SCHOOL OF MEDICINE, QUEEN’S UNIVERSITY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Text Box 2" o:spid="_x0000_s1027" type="#_x0000_t202" style="position:absolute;margin-left:9.6pt;margin-top:570.95pt;width:216.6pt;height:51.6pt;z-index:251657215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" fillcolor="white [3201]" strokecolor="white [3212]" strokeweight="2pt">
                <v:textbox>
                  <w:txbxContent>
                    <w:p w:rsidR="000F14FC" w:rsidRPr="00083BC8" w:rsidRDefault="000F14FC" w:rsidP="000F14FC">
                      <w:pPr>
                        <w:pStyle w:val="NoSpacing"/>
                        <w:rPr>
                          <w:rFonts w:ascii="Palatino Linotype" w:hAnsi="Palatino Linotype"/>
                          <w:color w:val="17365D" w:themeColor="text2" w:themeShade="BF"/>
                        </w:rPr>
                      </w:pPr>
                      <w:r w:rsidRPr="00083BC8">
                        <w:rPr>
                          <w:rFonts w:ascii="Palatino Linotype" w:hAnsi="Palatino Linotype"/>
                          <w:color w:val="17365D" w:themeColor="text2" w:themeShade="BF"/>
                        </w:rPr>
                        <w:t>DEPARTMENT OF</w:t>
                      </w:r>
                    </w:p>
                    <w:p w:rsidR="000F14FC" w:rsidRDefault="000F14FC" w:rsidP="000F14FC">
                      <w:pPr>
                        <w:pStyle w:val="NoSpacing"/>
                        <w:rPr>
                          <w:rFonts w:ascii="Palatino Linotype" w:hAnsi="Palatino Linotype"/>
                          <w:b/>
                          <w:color w:val="17365D" w:themeColor="text2" w:themeShade="BF"/>
                          <w:sz w:val="28"/>
                          <w:szCs w:val="28"/>
                        </w:rPr>
                      </w:pPr>
                      <w:r w:rsidRPr="00083BC8">
                        <w:rPr>
                          <w:rFonts w:ascii="Palatino Linotype" w:hAnsi="Palatino Linotype"/>
                          <w:b/>
                          <w:color w:val="17365D" w:themeColor="text2" w:themeShade="BF"/>
                          <w:sz w:val="28"/>
                          <w:szCs w:val="28"/>
                        </w:rPr>
                        <w:t>SURGERY</w:t>
                      </w:r>
                    </w:p>
                    <w:p w:rsidR="00083BC8" w:rsidRPr="00083BC8" w:rsidRDefault="00083BC8" w:rsidP="000F14FC">
                      <w:pPr>
                        <w:pStyle w:val="NoSpacing"/>
                        <w:rPr>
                          <w:rFonts w:ascii="Palatino Linotype" w:hAnsi="Palatino Linotype"/>
                          <w:b/>
                          <w:color w:val="17365D" w:themeColor="text2" w:themeShade="BF"/>
                          <w:sz w:val="16"/>
                          <w:szCs w:val="16"/>
                        </w:rPr>
                      </w:pPr>
                      <w:r w:rsidRPr="00083BC8">
                        <w:rPr>
                          <w:rFonts w:ascii="Palatino Linotype" w:hAnsi="Palatino Linotype"/>
                          <w:b/>
                          <w:color w:val="17365D" w:themeColor="text2" w:themeShade="BF"/>
                          <w:sz w:val="16"/>
                          <w:szCs w:val="16"/>
                        </w:rPr>
                        <w:t>SCHOOL OF MEDICINE, QUEEN’S UNIVERSITY</w:t>
                      </w:r>
                    </w:p>
                  </w:txbxContent>
                </v:textbox>
              </v:shape>
            </w:pict>
          </mc:Fallback>
        </mc:AlternateContent>
      </w:r>
    </w:p>
    <w:sectPr w:rsidR="005D101F" w:rsidSect="007236B8">
      <w:headerReference w:type="default" r:id="rId11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16B8D" w:rsidRDefault="00C16B8D" w:rsidP="00D618A2">
      <w:pPr>
        <w:spacing w:after="0" w:line="240" w:lineRule="auto"/>
      </w:pPr>
      <w:r>
        <w:separator/>
      </w:r>
    </w:p>
  </w:endnote>
  <w:endnote w:type="continuationSeparator" w:id="0">
    <w:p w:rsidR="00C16B8D" w:rsidRDefault="00C16B8D" w:rsidP="00D618A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16B8D" w:rsidRDefault="00C16B8D" w:rsidP="00D618A2">
      <w:pPr>
        <w:spacing w:after="0" w:line="240" w:lineRule="auto"/>
      </w:pPr>
      <w:r>
        <w:separator/>
      </w:r>
    </w:p>
  </w:footnote>
  <w:footnote w:type="continuationSeparator" w:id="0">
    <w:p w:rsidR="00C16B8D" w:rsidRDefault="00C16B8D" w:rsidP="00D618A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74B12" w:rsidRDefault="00E74B12">
    <w:pPr>
      <w:pStyle w:val="Header"/>
    </w:pPr>
    <w:r>
      <w:rPr>
        <w:rFonts w:ascii="Palatino Linotype" w:hAnsi="Palatino Linotype"/>
        <w:noProof/>
        <w:color w:val="C00000"/>
        <w:sz w:val="25"/>
        <w:szCs w:val="25"/>
      </w:rPr>
      <w:drawing>
        <wp:anchor distT="0" distB="0" distL="114300" distR="114300" simplePos="0" relativeHeight="251659264" behindDoc="1" locked="0" layoutInCell="1" allowOverlap="1" wp14:anchorId="5102DB7B" wp14:editId="75AAD81E">
          <wp:simplePos x="0" y="0"/>
          <wp:positionH relativeFrom="column">
            <wp:posOffset>-469127</wp:posOffset>
          </wp:positionH>
          <wp:positionV relativeFrom="paragraph">
            <wp:posOffset>-445273</wp:posOffset>
          </wp:positionV>
          <wp:extent cx="7772399" cy="10061357"/>
          <wp:effectExtent l="0" t="0" r="635" b="0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ayout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72399" cy="10061357"/>
                  </a:xfrm>
                  <a:prstGeom prst="rect">
                    <a:avLst/>
                  </a:prstGeom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E74B12" w:rsidRDefault="00E74B12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582032"/>
    <w:multiLevelType w:val="hybridMultilevel"/>
    <w:tmpl w:val="04C67C64"/>
    <w:lvl w:ilvl="0" w:tplc="3AEE48F8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  <w:b/>
        <w:color w:val="244061" w:themeColor="accent1" w:themeShade="80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1E654417"/>
    <w:multiLevelType w:val="hybridMultilevel"/>
    <w:tmpl w:val="67F81D8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48720487"/>
    <w:multiLevelType w:val="hybridMultilevel"/>
    <w:tmpl w:val="E3AE129A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4C4B24EF"/>
    <w:multiLevelType w:val="hybridMultilevel"/>
    <w:tmpl w:val="E0B66A9E"/>
    <w:lvl w:ilvl="0" w:tplc="0409000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7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4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1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101F"/>
    <w:rsid w:val="00050076"/>
    <w:rsid w:val="00060A7F"/>
    <w:rsid w:val="000715DC"/>
    <w:rsid w:val="00076B4D"/>
    <w:rsid w:val="00080A60"/>
    <w:rsid w:val="00081788"/>
    <w:rsid w:val="00083BC8"/>
    <w:rsid w:val="00091AFE"/>
    <w:rsid w:val="000D37EA"/>
    <w:rsid w:val="000F14FC"/>
    <w:rsid w:val="000F1C0E"/>
    <w:rsid w:val="001B136C"/>
    <w:rsid w:val="001C4258"/>
    <w:rsid w:val="001D0A15"/>
    <w:rsid w:val="00217705"/>
    <w:rsid w:val="002A20EA"/>
    <w:rsid w:val="002B7CE9"/>
    <w:rsid w:val="002C286B"/>
    <w:rsid w:val="002D00F8"/>
    <w:rsid w:val="002E680D"/>
    <w:rsid w:val="002F4E62"/>
    <w:rsid w:val="00344CF8"/>
    <w:rsid w:val="00351DE2"/>
    <w:rsid w:val="003851D9"/>
    <w:rsid w:val="0038594D"/>
    <w:rsid w:val="0038771B"/>
    <w:rsid w:val="003A657E"/>
    <w:rsid w:val="003C4684"/>
    <w:rsid w:val="003D0AD5"/>
    <w:rsid w:val="003D3A76"/>
    <w:rsid w:val="00463944"/>
    <w:rsid w:val="00464FE4"/>
    <w:rsid w:val="004A5B8B"/>
    <w:rsid w:val="004E0A4D"/>
    <w:rsid w:val="0052582E"/>
    <w:rsid w:val="005D101F"/>
    <w:rsid w:val="005F10B4"/>
    <w:rsid w:val="00605FB8"/>
    <w:rsid w:val="00692541"/>
    <w:rsid w:val="006942C1"/>
    <w:rsid w:val="006D2295"/>
    <w:rsid w:val="007236B8"/>
    <w:rsid w:val="00745B53"/>
    <w:rsid w:val="00752B28"/>
    <w:rsid w:val="00776BDF"/>
    <w:rsid w:val="007A6221"/>
    <w:rsid w:val="00843F7B"/>
    <w:rsid w:val="008974DE"/>
    <w:rsid w:val="008B138E"/>
    <w:rsid w:val="008C2851"/>
    <w:rsid w:val="008C55F3"/>
    <w:rsid w:val="008D44DA"/>
    <w:rsid w:val="00923BD2"/>
    <w:rsid w:val="00924D8C"/>
    <w:rsid w:val="00946CEB"/>
    <w:rsid w:val="00973805"/>
    <w:rsid w:val="00982C72"/>
    <w:rsid w:val="00983DE4"/>
    <w:rsid w:val="009B230D"/>
    <w:rsid w:val="009B39B6"/>
    <w:rsid w:val="009C3057"/>
    <w:rsid w:val="009D1E11"/>
    <w:rsid w:val="00A038EB"/>
    <w:rsid w:val="00A13719"/>
    <w:rsid w:val="00A202AB"/>
    <w:rsid w:val="00A264CE"/>
    <w:rsid w:val="00A3153E"/>
    <w:rsid w:val="00A77C5C"/>
    <w:rsid w:val="00AF0710"/>
    <w:rsid w:val="00B37D21"/>
    <w:rsid w:val="00B5543C"/>
    <w:rsid w:val="00B73763"/>
    <w:rsid w:val="00BB2200"/>
    <w:rsid w:val="00BE78BD"/>
    <w:rsid w:val="00C02DAC"/>
    <w:rsid w:val="00C038E9"/>
    <w:rsid w:val="00C15834"/>
    <w:rsid w:val="00C16B8D"/>
    <w:rsid w:val="00C94F77"/>
    <w:rsid w:val="00CB656D"/>
    <w:rsid w:val="00CC5ADC"/>
    <w:rsid w:val="00D618A2"/>
    <w:rsid w:val="00D6565D"/>
    <w:rsid w:val="00D73B68"/>
    <w:rsid w:val="00DA2E46"/>
    <w:rsid w:val="00DC29D6"/>
    <w:rsid w:val="00DD0B21"/>
    <w:rsid w:val="00DE32AE"/>
    <w:rsid w:val="00DE540F"/>
    <w:rsid w:val="00DF45E3"/>
    <w:rsid w:val="00E3022A"/>
    <w:rsid w:val="00E50257"/>
    <w:rsid w:val="00E74B12"/>
    <w:rsid w:val="00E76D2D"/>
    <w:rsid w:val="00EA21BE"/>
    <w:rsid w:val="00EE6528"/>
    <w:rsid w:val="00EF0299"/>
    <w:rsid w:val="00F00C4D"/>
    <w:rsid w:val="00F304F9"/>
    <w:rsid w:val="00F51824"/>
    <w:rsid w:val="00F70993"/>
    <w:rsid w:val="00F85773"/>
    <w:rsid w:val="00F90BAB"/>
    <w:rsid w:val="00F91939"/>
    <w:rsid w:val="00FA1328"/>
    <w:rsid w:val="00FE4D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B74F9426-CF2D-4564-9E21-E4C5FE7899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5D101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983DE4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8B138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B138E"/>
    <w:rPr>
      <w:rFonts w:ascii="Segoe UI" w:hAnsi="Segoe UI" w:cs="Segoe UI"/>
      <w:sz w:val="18"/>
      <w:szCs w:val="18"/>
    </w:rPr>
  </w:style>
  <w:style w:type="paragraph" w:customStyle="1" w:styleId="m-2508854256853362299msolistparagraph">
    <w:name w:val="m_-2508854256853362299msolistparagraph"/>
    <w:basedOn w:val="Normal"/>
    <w:rsid w:val="00217705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styleId="NoSpacing">
    <w:name w:val="No Spacing"/>
    <w:uiPriority w:val="1"/>
    <w:qFormat/>
    <w:rsid w:val="000F14FC"/>
    <w:pPr>
      <w:spacing w:after="0" w:line="240" w:lineRule="auto"/>
    </w:pPr>
  </w:style>
  <w:style w:type="paragraph" w:styleId="BodyText">
    <w:name w:val="Body Text"/>
    <w:basedOn w:val="Normal"/>
    <w:link w:val="BodyTextChar"/>
    <w:uiPriority w:val="1"/>
    <w:qFormat/>
    <w:rsid w:val="00AF0710"/>
    <w:pPr>
      <w:widowControl w:val="0"/>
      <w:spacing w:after="0" w:line="240" w:lineRule="auto"/>
      <w:ind w:left="108"/>
    </w:pPr>
    <w:rPr>
      <w:rFonts w:ascii="Calibri" w:eastAsia="Calibri" w:hAnsi="Calibri"/>
    </w:rPr>
  </w:style>
  <w:style w:type="character" w:customStyle="1" w:styleId="BodyTextChar">
    <w:name w:val="Body Text Char"/>
    <w:basedOn w:val="DefaultParagraphFont"/>
    <w:link w:val="BodyText"/>
    <w:uiPriority w:val="1"/>
    <w:rsid w:val="00AF0710"/>
    <w:rPr>
      <w:rFonts w:ascii="Calibri" w:eastAsia="Calibri" w:hAnsi="Calibri"/>
    </w:rPr>
  </w:style>
  <w:style w:type="character" w:styleId="Hyperlink">
    <w:name w:val="Hyperlink"/>
    <w:basedOn w:val="DefaultParagraphFont"/>
    <w:uiPriority w:val="99"/>
    <w:unhideWhenUsed/>
    <w:rsid w:val="00AF0710"/>
    <w:rPr>
      <w:color w:val="0000FF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D618A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618A2"/>
  </w:style>
  <w:style w:type="paragraph" w:styleId="Footer">
    <w:name w:val="footer"/>
    <w:basedOn w:val="Normal"/>
    <w:link w:val="FooterChar"/>
    <w:uiPriority w:val="99"/>
    <w:unhideWhenUsed/>
    <w:rsid w:val="00D618A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618A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6262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859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338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677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ary.lee@kingstonhsc.ca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mailto:sponsored.applications@queensu.ca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meds.queensu.ca/academics/postgraduate/prospective/sponsored-%20%20visa-trainees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3708504-8CA4-4C0D-81B3-782CC98E0F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364</Words>
  <Characters>2080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KGH</Company>
  <LinksUpToDate>false</LinksUpToDate>
  <CharactersWithSpaces>2440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Natalie MacDonald</dc:creator>
  <cp:lastModifiedBy>Lee, Mary</cp:lastModifiedBy>
  <cp:revision>18</cp:revision>
  <cp:lastPrinted>2025-01-09T20:04:00Z</cp:lastPrinted>
  <dcterms:created xsi:type="dcterms:W3CDTF">2026-09-01T16:53:00Z</dcterms:created>
  <dcterms:modified xsi:type="dcterms:W3CDTF">2026-10-29T14:11:00Z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9edd49e0-ba22-4a29-8b12-1339480280f9</vt:lpwstr>
  </property>
</Properties>
</file>